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159" w:rsidRPr="00255903" w:rsidRDefault="00530159" w:rsidP="00530159">
      <w:pPr>
        <w:jc w:val="center"/>
        <w:rPr>
          <w:sz w:val="28"/>
          <w:szCs w:val="28"/>
        </w:rPr>
      </w:pPr>
      <w:r w:rsidRPr="00255903">
        <w:rPr>
          <w:sz w:val="28"/>
          <w:szCs w:val="28"/>
        </w:rPr>
        <w:t>Муниципальное бюджетное общеобразовательное учреждение</w:t>
      </w:r>
    </w:p>
    <w:p w:rsidR="00530159" w:rsidRDefault="00530159" w:rsidP="00530159">
      <w:pPr>
        <w:jc w:val="center"/>
        <w:rPr>
          <w:sz w:val="28"/>
          <w:szCs w:val="28"/>
        </w:rPr>
      </w:pPr>
      <w:r w:rsidRPr="00255903">
        <w:rPr>
          <w:sz w:val="28"/>
          <w:szCs w:val="28"/>
        </w:rPr>
        <w:t xml:space="preserve"> «Гимназия №50» Кировского района </w:t>
      </w:r>
      <w:proofErr w:type="gramStart"/>
      <w:r w:rsidRPr="00255903">
        <w:rPr>
          <w:sz w:val="28"/>
          <w:szCs w:val="28"/>
        </w:rPr>
        <w:t>г</w:t>
      </w:r>
      <w:proofErr w:type="gramEnd"/>
      <w:r w:rsidRPr="00255903">
        <w:rPr>
          <w:sz w:val="28"/>
          <w:szCs w:val="28"/>
        </w:rPr>
        <w:t>. Казани</w:t>
      </w:r>
    </w:p>
    <w:p w:rsidR="00530159" w:rsidRPr="00255903" w:rsidRDefault="00530159" w:rsidP="00530159">
      <w:pPr>
        <w:jc w:val="center"/>
        <w:rPr>
          <w:sz w:val="28"/>
          <w:szCs w:val="28"/>
        </w:rPr>
      </w:pPr>
    </w:p>
    <w:tbl>
      <w:tblPr>
        <w:tblW w:w="9828" w:type="dxa"/>
        <w:tblLook w:val="01E0"/>
      </w:tblPr>
      <w:tblGrid>
        <w:gridCol w:w="3190"/>
        <w:gridCol w:w="3190"/>
        <w:gridCol w:w="3448"/>
      </w:tblGrid>
      <w:tr w:rsidR="00530159" w:rsidTr="002367BC">
        <w:tc>
          <w:tcPr>
            <w:tcW w:w="3190" w:type="dxa"/>
            <w:hideMark/>
          </w:tcPr>
          <w:p w:rsidR="00530159" w:rsidRDefault="00530159" w:rsidP="002367B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«Рассмотрено» </w:t>
            </w:r>
          </w:p>
          <w:p w:rsidR="00530159" w:rsidRDefault="00530159" w:rsidP="002367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  <w:p w:rsidR="00530159" w:rsidRDefault="00530159" w:rsidP="00236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Сидорова А.Ф._____</w:t>
            </w:r>
          </w:p>
          <w:p w:rsidR="00530159" w:rsidRDefault="00530159" w:rsidP="002367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1</w:t>
            </w:r>
          </w:p>
          <w:p w:rsidR="00530159" w:rsidRDefault="00530159" w:rsidP="002367B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«2</w:t>
            </w: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» августа 2019г.</w:t>
            </w:r>
          </w:p>
        </w:tc>
        <w:tc>
          <w:tcPr>
            <w:tcW w:w="3190" w:type="dxa"/>
            <w:hideMark/>
          </w:tcPr>
          <w:p w:rsidR="00530159" w:rsidRDefault="00530159" w:rsidP="002367B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«Согласовано» </w:t>
            </w:r>
          </w:p>
          <w:p w:rsidR="00530159" w:rsidRDefault="00530159" w:rsidP="002367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УВР</w:t>
            </w:r>
          </w:p>
          <w:p w:rsidR="00530159" w:rsidRDefault="00530159" w:rsidP="002367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Софронова Л.Б.______</w:t>
            </w:r>
          </w:p>
          <w:p w:rsidR="00530159" w:rsidRDefault="00530159" w:rsidP="002367B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28.08.2019г.</w:t>
            </w:r>
          </w:p>
        </w:tc>
        <w:tc>
          <w:tcPr>
            <w:tcW w:w="3448" w:type="dxa"/>
            <w:hideMark/>
          </w:tcPr>
          <w:p w:rsidR="00530159" w:rsidRDefault="00530159" w:rsidP="002367B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:rsidR="00530159" w:rsidRDefault="00530159" w:rsidP="002367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гимназии № 50</w:t>
            </w:r>
          </w:p>
          <w:p w:rsidR="00530159" w:rsidRDefault="00530159" w:rsidP="002367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Е.Н._______</w:t>
            </w:r>
          </w:p>
          <w:p w:rsidR="00530159" w:rsidRDefault="00530159" w:rsidP="002367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 </w:t>
            </w:r>
            <w:r>
              <w:rPr>
                <w:sz w:val="28"/>
                <w:szCs w:val="28"/>
                <w:lang w:val="en-US"/>
              </w:rPr>
              <w:t>144</w:t>
            </w:r>
            <w:r>
              <w:rPr>
                <w:sz w:val="28"/>
                <w:szCs w:val="28"/>
              </w:rPr>
              <w:t xml:space="preserve">    </w:t>
            </w:r>
          </w:p>
          <w:p w:rsidR="00530159" w:rsidRDefault="00530159" w:rsidP="002367BC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 29.08.2019г.</w:t>
            </w:r>
          </w:p>
        </w:tc>
      </w:tr>
    </w:tbl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>
      <w:pPr>
        <w:jc w:val="center"/>
        <w:rPr>
          <w:sz w:val="28"/>
          <w:szCs w:val="28"/>
        </w:rPr>
      </w:pPr>
    </w:p>
    <w:p w:rsidR="00530159" w:rsidRDefault="00530159" w:rsidP="00530159">
      <w:pPr>
        <w:jc w:val="center"/>
        <w:rPr>
          <w:sz w:val="28"/>
          <w:szCs w:val="28"/>
        </w:rPr>
      </w:pPr>
    </w:p>
    <w:p w:rsidR="00530159" w:rsidRDefault="00530159" w:rsidP="00530159">
      <w:pPr>
        <w:jc w:val="center"/>
        <w:rPr>
          <w:sz w:val="28"/>
          <w:szCs w:val="28"/>
        </w:rPr>
      </w:pPr>
    </w:p>
    <w:p w:rsidR="00530159" w:rsidRDefault="00530159" w:rsidP="00530159">
      <w:pPr>
        <w:jc w:val="center"/>
        <w:rPr>
          <w:sz w:val="28"/>
          <w:szCs w:val="28"/>
        </w:rPr>
      </w:pPr>
    </w:p>
    <w:p w:rsidR="00530159" w:rsidRDefault="00530159" w:rsidP="00530159">
      <w:pPr>
        <w:jc w:val="center"/>
        <w:rPr>
          <w:sz w:val="28"/>
          <w:szCs w:val="28"/>
        </w:rPr>
      </w:pPr>
    </w:p>
    <w:p w:rsidR="00530159" w:rsidRDefault="00530159" w:rsidP="00530159">
      <w:pPr>
        <w:jc w:val="center"/>
        <w:rPr>
          <w:sz w:val="28"/>
          <w:szCs w:val="28"/>
        </w:rPr>
      </w:pPr>
    </w:p>
    <w:p w:rsidR="00530159" w:rsidRDefault="00530159" w:rsidP="00530159">
      <w:pPr>
        <w:jc w:val="center"/>
        <w:rPr>
          <w:sz w:val="28"/>
          <w:szCs w:val="28"/>
        </w:rPr>
      </w:pPr>
    </w:p>
    <w:p w:rsidR="00530159" w:rsidRDefault="00530159" w:rsidP="00530159">
      <w:pPr>
        <w:jc w:val="center"/>
        <w:rPr>
          <w:sz w:val="28"/>
          <w:szCs w:val="28"/>
        </w:rPr>
      </w:pPr>
      <w:r w:rsidRPr="00255903">
        <w:rPr>
          <w:sz w:val="28"/>
          <w:szCs w:val="28"/>
        </w:rPr>
        <w:t>РАБОЧАЯ  ПРОГРАММА</w:t>
      </w:r>
    </w:p>
    <w:p w:rsidR="00530159" w:rsidRDefault="00530159" w:rsidP="00530159">
      <w:pPr>
        <w:jc w:val="center"/>
        <w:rPr>
          <w:sz w:val="28"/>
          <w:szCs w:val="28"/>
        </w:rPr>
      </w:pPr>
      <w:r w:rsidRPr="00255903">
        <w:rPr>
          <w:sz w:val="28"/>
          <w:szCs w:val="28"/>
        </w:rPr>
        <w:t>по УЧЕБНОМУ ПРЕДМЕТУ  «</w:t>
      </w:r>
      <w:r>
        <w:rPr>
          <w:sz w:val="28"/>
          <w:szCs w:val="28"/>
        </w:rPr>
        <w:t>АНГЛИЙСКИЙ ЯЗЫК</w:t>
      </w:r>
      <w:r w:rsidRPr="00255903">
        <w:rPr>
          <w:sz w:val="28"/>
          <w:szCs w:val="28"/>
        </w:rPr>
        <w:t xml:space="preserve">» </w:t>
      </w:r>
    </w:p>
    <w:p w:rsidR="00530159" w:rsidRPr="00255903" w:rsidRDefault="00530159" w:rsidP="00530159">
      <w:pPr>
        <w:jc w:val="center"/>
        <w:rPr>
          <w:sz w:val="28"/>
          <w:szCs w:val="28"/>
        </w:rPr>
      </w:pPr>
      <w:r w:rsidRPr="00255903">
        <w:rPr>
          <w:sz w:val="28"/>
          <w:szCs w:val="28"/>
        </w:rPr>
        <w:t>на уровень начального общего образования</w:t>
      </w:r>
    </w:p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>
      <w:r>
        <w:t xml:space="preserve"> </w:t>
      </w:r>
    </w:p>
    <w:p w:rsidR="00530159" w:rsidRDefault="00530159" w:rsidP="00530159">
      <w:r>
        <w:t xml:space="preserve"> </w:t>
      </w:r>
    </w:p>
    <w:p w:rsidR="00530159" w:rsidRDefault="00530159" w:rsidP="00530159">
      <w:r>
        <w:t xml:space="preserve"> </w:t>
      </w:r>
    </w:p>
    <w:p w:rsidR="00530159" w:rsidRDefault="00530159" w:rsidP="00530159">
      <w:r>
        <w:t xml:space="preserve"> </w:t>
      </w:r>
    </w:p>
    <w:p w:rsidR="00530159" w:rsidRDefault="00530159" w:rsidP="00530159">
      <w:r>
        <w:t xml:space="preserve"> </w:t>
      </w:r>
    </w:p>
    <w:p w:rsidR="00530159" w:rsidRDefault="00530159" w:rsidP="00530159">
      <w:r>
        <w:t xml:space="preserve"> </w:t>
      </w:r>
    </w:p>
    <w:p w:rsidR="00530159" w:rsidRDefault="00530159" w:rsidP="00530159">
      <w:r>
        <w:t xml:space="preserve"> </w:t>
      </w:r>
    </w:p>
    <w:p w:rsidR="00530159" w:rsidRDefault="00530159" w:rsidP="00530159">
      <w:r>
        <w:t xml:space="preserve"> </w:t>
      </w:r>
    </w:p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/>
    <w:p w:rsidR="00530159" w:rsidRDefault="00530159" w:rsidP="00530159">
      <w:r>
        <w:t xml:space="preserve"> </w:t>
      </w:r>
    </w:p>
    <w:p w:rsidR="00020DFC" w:rsidRPr="00530159" w:rsidRDefault="00530159" w:rsidP="00530159">
      <w:pPr>
        <w:rPr>
          <w:sz w:val="24"/>
          <w:szCs w:val="24"/>
        </w:rPr>
      </w:pPr>
      <w:r w:rsidRPr="00530159">
        <w:rPr>
          <w:sz w:val="24"/>
          <w:szCs w:val="24"/>
        </w:rPr>
        <w:lastRenderedPageBreak/>
        <w:t xml:space="preserve">Рабочая программа составлена на основе Федерального государственного образовательного стандарта начального общего образования (утверждённого приказом </w:t>
      </w:r>
      <w:proofErr w:type="spellStart"/>
      <w:r w:rsidRPr="00530159">
        <w:rPr>
          <w:sz w:val="24"/>
          <w:szCs w:val="24"/>
        </w:rPr>
        <w:t>Минобрнауки</w:t>
      </w:r>
      <w:proofErr w:type="spellEnd"/>
      <w:r w:rsidRPr="00530159">
        <w:rPr>
          <w:sz w:val="24"/>
          <w:szCs w:val="24"/>
        </w:rPr>
        <w:t xml:space="preserve"> России от 6 октября 2009г. №373, зарегистрированного в Минюсте России 22 декабря 2009г. ,№ 17785) (с изменениями и дополнениями)</w:t>
      </w:r>
      <w:proofErr w:type="gramStart"/>
      <w:r w:rsidRPr="00530159">
        <w:rPr>
          <w:sz w:val="24"/>
          <w:szCs w:val="24"/>
        </w:rPr>
        <w:t xml:space="preserve"> .</w:t>
      </w:r>
      <w:proofErr w:type="gramEnd"/>
      <w:r w:rsidRPr="00530159">
        <w:rPr>
          <w:sz w:val="24"/>
          <w:szCs w:val="24"/>
        </w:rPr>
        <w:t xml:space="preserve"> Основной образовательной программы НОО МБОУ «Гимназия №50  г. Казани»    </w:t>
      </w:r>
      <w:r w:rsidR="00020DFC" w:rsidRPr="00530159">
        <w:rPr>
          <w:sz w:val="24"/>
          <w:szCs w:val="24"/>
        </w:rPr>
        <w:t>Рабочая программа предназначена для изучения предмета «Иностранный язык (английский язык)» на базовом уровне, ориентирована на УМК Н.И. Быкова, Д. Дули «Английский в фокусе» (</w:t>
      </w:r>
      <w:r w:rsidR="00020DFC" w:rsidRPr="00530159">
        <w:rPr>
          <w:sz w:val="24"/>
          <w:szCs w:val="24"/>
          <w:lang w:val="en-US"/>
        </w:rPr>
        <w:t>Spotlight</w:t>
      </w:r>
      <w:r w:rsidR="00020DFC" w:rsidRPr="00530159">
        <w:rPr>
          <w:sz w:val="24"/>
          <w:szCs w:val="24"/>
        </w:rPr>
        <w:t>)для 2-4 классов.</w:t>
      </w:r>
    </w:p>
    <w:p w:rsidR="00020DFC" w:rsidRPr="00530159" w:rsidRDefault="00020DFC" w:rsidP="00020DFC">
      <w:pPr>
        <w:contextualSpacing/>
        <w:rPr>
          <w:sz w:val="24"/>
          <w:szCs w:val="24"/>
        </w:rPr>
      </w:pPr>
    </w:p>
    <w:p w:rsidR="00020DFC" w:rsidRPr="00530159" w:rsidRDefault="00020DFC" w:rsidP="00020DFC">
      <w:pPr>
        <w:contextualSpacing/>
        <w:rPr>
          <w:sz w:val="24"/>
          <w:szCs w:val="24"/>
        </w:rPr>
      </w:pPr>
    </w:p>
    <w:p w:rsidR="00020DFC" w:rsidRDefault="00020DFC" w:rsidP="00020DFC">
      <w:pPr>
        <w:contextualSpacing/>
        <w:rPr>
          <w:sz w:val="24"/>
          <w:szCs w:val="24"/>
        </w:rPr>
      </w:pPr>
    </w:p>
    <w:p w:rsidR="00020DFC" w:rsidRDefault="00020DFC" w:rsidP="00020DFC">
      <w:pPr>
        <w:contextualSpacing/>
        <w:rPr>
          <w:sz w:val="24"/>
          <w:szCs w:val="24"/>
        </w:rPr>
      </w:pPr>
    </w:p>
    <w:p w:rsidR="00020DFC" w:rsidRDefault="00020DFC" w:rsidP="00020DFC">
      <w:pPr>
        <w:contextualSpacing/>
        <w:rPr>
          <w:sz w:val="24"/>
          <w:szCs w:val="24"/>
        </w:rPr>
      </w:pPr>
    </w:p>
    <w:p w:rsidR="00020DFC" w:rsidRDefault="00020DFC" w:rsidP="00020DFC">
      <w:pPr>
        <w:shd w:val="clear" w:color="auto" w:fill="FFFFFF"/>
        <w:spacing w:line="250" w:lineRule="exact"/>
        <w:ind w:right="14"/>
        <w:jc w:val="center"/>
        <w:rPr>
          <w:b/>
          <w:sz w:val="24"/>
          <w:szCs w:val="24"/>
        </w:rPr>
      </w:pPr>
    </w:p>
    <w:p w:rsidR="00020DFC" w:rsidRPr="00FC3055" w:rsidRDefault="00020DFC" w:rsidP="00020DFC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  <w:r w:rsidRPr="00FC3055">
        <w:rPr>
          <w:b/>
          <w:sz w:val="24"/>
          <w:szCs w:val="24"/>
        </w:rPr>
        <w:t>ПЛАНИРУЕМЫЕ РЕЗУЛЬТАТЫ ОСВОЕНИЯ УЧЕБНОГО ПРЕДМЕТА</w:t>
      </w:r>
    </w:p>
    <w:p w:rsidR="00020DFC" w:rsidRPr="00FC3055" w:rsidRDefault="00020DFC" w:rsidP="00020DFC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  <w:r w:rsidRPr="00FC3055">
        <w:rPr>
          <w:b/>
          <w:spacing w:val="-1"/>
          <w:sz w:val="24"/>
          <w:szCs w:val="24"/>
        </w:rPr>
        <w:t>«</w:t>
      </w:r>
      <w:r w:rsidR="00B422B3">
        <w:rPr>
          <w:b/>
          <w:spacing w:val="-1"/>
          <w:sz w:val="24"/>
          <w:szCs w:val="24"/>
        </w:rPr>
        <w:t>Иностранный язык (английский язык)</w:t>
      </w:r>
      <w:r w:rsidRPr="00FC3055">
        <w:rPr>
          <w:b/>
          <w:spacing w:val="-1"/>
          <w:sz w:val="24"/>
          <w:szCs w:val="24"/>
        </w:rPr>
        <w:t xml:space="preserve">» </w:t>
      </w:r>
    </w:p>
    <w:p w:rsidR="00020DFC" w:rsidRDefault="00020DFC" w:rsidP="00020DFC">
      <w:pPr>
        <w:shd w:val="clear" w:color="auto" w:fill="FFFFFF"/>
        <w:spacing w:line="250" w:lineRule="exact"/>
        <w:ind w:right="14"/>
        <w:jc w:val="center"/>
        <w:rPr>
          <w:i/>
          <w:sz w:val="24"/>
          <w:szCs w:val="24"/>
        </w:rPr>
      </w:pPr>
    </w:p>
    <w:p w:rsidR="00020DFC" w:rsidRPr="00FC3055" w:rsidRDefault="00020DFC" w:rsidP="00020DFC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  <w:r w:rsidRPr="00FC3055">
        <w:rPr>
          <w:b/>
          <w:spacing w:val="-1"/>
          <w:sz w:val="24"/>
          <w:szCs w:val="24"/>
        </w:rPr>
        <w:t>Планируемые личностные результаты обучения</w:t>
      </w:r>
    </w:p>
    <w:p w:rsidR="00020DFC" w:rsidRPr="008A5F2D" w:rsidRDefault="00020DFC" w:rsidP="00020DFC">
      <w:pPr>
        <w:shd w:val="clear" w:color="auto" w:fill="FFFFFF"/>
        <w:spacing w:line="250" w:lineRule="exact"/>
        <w:ind w:right="14"/>
        <w:jc w:val="both"/>
        <w:rPr>
          <w:i/>
          <w:sz w:val="24"/>
          <w:szCs w:val="24"/>
        </w:rPr>
      </w:pP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Личностные результаты освоения основной образовательной программы начального общего образования  отража</w:t>
      </w:r>
      <w:r w:rsidR="00F32E21">
        <w:rPr>
          <w:spacing w:val="-1"/>
          <w:sz w:val="24"/>
          <w:szCs w:val="24"/>
        </w:rPr>
        <w:t>ю</w:t>
      </w:r>
      <w:r w:rsidRPr="00B422B3">
        <w:rPr>
          <w:spacing w:val="-1"/>
          <w:sz w:val="24"/>
          <w:szCs w:val="24"/>
        </w:rPr>
        <w:t>т: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7) формирование эстетических потребностей, ценностей и чувств;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8) развитие этических чувств, доброжелательности и эмоционально- нравственной отзывчивости, понимания и сопереживания чувствам других людей;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 xml:space="preserve">9) развитие навыков сотрудничества </w:t>
      </w:r>
      <w:proofErr w:type="gramStart"/>
      <w:r w:rsidRPr="00B422B3">
        <w:rPr>
          <w:spacing w:val="-1"/>
          <w:sz w:val="24"/>
          <w:szCs w:val="24"/>
        </w:rPr>
        <w:t>со</w:t>
      </w:r>
      <w:proofErr w:type="gramEnd"/>
      <w:r w:rsidRPr="00B422B3">
        <w:rPr>
          <w:spacing w:val="-1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020DFC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B422B3" w:rsidRDefault="00B422B3" w:rsidP="00020DFC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b/>
          <w:spacing w:val="-1"/>
          <w:sz w:val="24"/>
          <w:szCs w:val="24"/>
        </w:rPr>
        <w:t>У выпускника будут сформированы</w:t>
      </w:r>
      <w:r w:rsidRPr="00B422B3">
        <w:rPr>
          <w:spacing w:val="-1"/>
          <w:sz w:val="24"/>
          <w:szCs w:val="24"/>
        </w:rPr>
        <w:t>: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 xml:space="preserve">широкая мотивационная основа учебной деятельности, включающая социальные, </w:t>
      </w:r>
      <w:proofErr w:type="spellStart"/>
      <w:r w:rsidRPr="00B422B3">
        <w:rPr>
          <w:spacing w:val="-1"/>
          <w:sz w:val="24"/>
          <w:szCs w:val="24"/>
        </w:rPr>
        <w:t>учебно­познавательные</w:t>
      </w:r>
      <w:proofErr w:type="spellEnd"/>
      <w:r w:rsidRPr="00B422B3">
        <w:rPr>
          <w:spacing w:val="-1"/>
          <w:sz w:val="24"/>
          <w:szCs w:val="24"/>
        </w:rPr>
        <w:t xml:space="preserve"> и внешние мотивы;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</w:r>
      <w:proofErr w:type="spellStart"/>
      <w:r w:rsidRPr="00B422B3">
        <w:rPr>
          <w:spacing w:val="-1"/>
          <w:sz w:val="24"/>
          <w:szCs w:val="24"/>
        </w:rPr>
        <w:t>учебно­познавательный</w:t>
      </w:r>
      <w:proofErr w:type="spellEnd"/>
      <w:r w:rsidRPr="00B422B3">
        <w:rPr>
          <w:spacing w:val="-1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способность к оценке своей учебной деятельности;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 xml:space="preserve">ориентация в нравственном содержании и </w:t>
      </w:r>
      <w:proofErr w:type="gramStart"/>
      <w:r w:rsidRPr="00B422B3">
        <w:rPr>
          <w:spacing w:val="-1"/>
          <w:sz w:val="24"/>
          <w:szCs w:val="24"/>
        </w:rPr>
        <w:t>смысле</w:t>
      </w:r>
      <w:proofErr w:type="gramEnd"/>
      <w:r w:rsidRPr="00B422B3">
        <w:rPr>
          <w:spacing w:val="-1"/>
          <w:sz w:val="24"/>
          <w:szCs w:val="24"/>
        </w:rPr>
        <w:t xml:space="preserve"> как собственных поступков, так и поступков окружающих людей;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lastRenderedPageBreak/>
        <w:t>–</w:t>
      </w:r>
      <w:r w:rsidRPr="00B422B3">
        <w:rPr>
          <w:spacing w:val="-1"/>
          <w:sz w:val="24"/>
          <w:szCs w:val="24"/>
        </w:rPr>
        <w:tab/>
        <w:t>знание основных моральных норм и ориентация на их выполнение;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B422B3">
        <w:rPr>
          <w:spacing w:val="-1"/>
          <w:sz w:val="24"/>
          <w:szCs w:val="24"/>
        </w:rPr>
        <w:t>вств др</w:t>
      </w:r>
      <w:proofErr w:type="gramEnd"/>
      <w:r w:rsidRPr="00B422B3">
        <w:rPr>
          <w:spacing w:val="-1"/>
          <w:sz w:val="24"/>
          <w:szCs w:val="24"/>
        </w:rPr>
        <w:t>угих людей и сопереживание им;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установка на здоровый образ жизни;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 xml:space="preserve"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</w:t>
      </w:r>
      <w:proofErr w:type="spellStart"/>
      <w:r w:rsidRPr="00B422B3">
        <w:rPr>
          <w:spacing w:val="-1"/>
          <w:sz w:val="24"/>
          <w:szCs w:val="24"/>
        </w:rPr>
        <w:t>здоровьесберегающего</w:t>
      </w:r>
      <w:proofErr w:type="spellEnd"/>
      <w:r w:rsidRPr="00B422B3">
        <w:rPr>
          <w:spacing w:val="-1"/>
          <w:sz w:val="24"/>
          <w:szCs w:val="24"/>
        </w:rPr>
        <w:t xml:space="preserve"> поведения;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b/>
          <w:spacing w:val="-1"/>
          <w:sz w:val="24"/>
          <w:szCs w:val="24"/>
        </w:rPr>
        <w:t>Выпускник получит возможность для формирования</w:t>
      </w:r>
      <w:r w:rsidRPr="00B422B3">
        <w:rPr>
          <w:spacing w:val="-1"/>
          <w:sz w:val="24"/>
          <w:szCs w:val="24"/>
        </w:rPr>
        <w:t>: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 xml:space="preserve"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B422B3">
        <w:rPr>
          <w:spacing w:val="-1"/>
          <w:sz w:val="24"/>
          <w:szCs w:val="24"/>
        </w:rPr>
        <w:t>учебно­познавательных</w:t>
      </w:r>
      <w:proofErr w:type="spellEnd"/>
      <w:r w:rsidRPr="00B422B3">
        <w:rPr>
          <w:spacing w:val="-1"/>
          <w:sz w:val="24"/>
          <w:szCs w:val="24"/>
        </w:rPr>
        <w:t xml:space="preserve"> мотивов и предпочтении социального способа оценки знаний;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 xml:space="preserve">выраженной устойчивой </w:t>
      </w:r>
      <w:proofErr w:type="spellStart"/>
      <w:r w:rsidRPr="00B422B3">
        <w:rPr>
          <w:spacing w:val="-1"/>
          <w:sz w:val="24"/>
          <w:szCs w:val="24"/>
        </w:rPr>
        <w:t>учебно­познавательной</w:t>
      </w:r>
      <w:proofErr w:type="spellEnd"/>
      <w:r w:rsidRPr="00B422B3">
        <w:rPr>
          <w:spacing w:val="-1"/>
          <w:sz w:val="24"/>
          <w:szCs w:val="24"/>
        </w:rPr>
        <w:t xml:space="preserve"> мотивации учения;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 xml:space="preserve">устойчивого </w:t>
      </w:r>
      <w:proofErr w:type="spellStart"/>
      <w:r w:rsidRPr="00B422B3">
        <w:rPr>
          <w:spacing w:val="-1"/>
          <w:sz w:val="24"/>
          <w:szCs w:val="24"/>
        </w:rPr>
        <w:t>учебно­познавательного</w:t>
      </w:r>
      <w:proofErr w:type="spellEnd"/>
      <w:r w:rsidRPr="00B422B3">
        <w:rPr>
          <w:spacing w:val="-1"/>
          <w:sz w:val="24"/>
          <w:szCs w:val="24"/>
        </w:rPr>
        <w:t xml:space="preserve"> интереса к новым общим способам решения задач;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адекватного понимания причин успешности/</w:t>
      </w:r>
      <w:proofErr w:type="spellStart"/>
      <w:r w:rsidRPr="00B422B3">
        <w:rPr>
          <w:spacing w:val="-1"/>
          <w:sz w:val="24"/>
          <w:szCs w:val="24"/>
        </w:rPr>
        <w:t>неуспешности</w:t>
      </w:r>
      <w:proofErr w:type="spellEnd"/>
      <w:r w:rsidRPr="00B422B3">
        <w:rPr>
          <w:spacing w:val="-1"/>
          <w:sz w:val="24"/>
          <w:szCs w:val="24"/>
        </w:rPr>
        <w:t xml:space="preserve"> учебной деятельности;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компетентности в реализации основ гражданской идентичности в поступках и деятельности;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>установки на здоровый образ жизни и реализации ее в реальном поведении и поступках;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pacing w:val="-1"/>
          <w:sz w:val="24"/>
          <w:szCs w:val="24"/>
        </w:rPr>
      </w:pPr>
      <w:r w:rsidRPr="00B422B3">
        <w:rPr>
          <w:spacing w:val="-1"/>
          <w:sz w:val="24"/>
          <w:szCs w:val="24"/>
        </w:rPr>
        <w:t>–</w:t>
      </w:r>
      <w:r w:rsidRPr="00B422B3">
        <w:rPr>
          <w:spacing w:val="-1"/>
          <w:sz w:val="24"/>
          <w:szCs w:val="24"/>
        </w:rPr>
        <w:tab/>
      </w:r>
      <w:proofErr w:type="spellStart"/>
      <w:r w:rsidRPr="00B422B3">
        <w:rPr>
          <w:spacing w:val="-1"/>
          <w:sz w:val="24"/>
          <w:szCs w:val="24"/>
        </w:rPr>
        <w:t>эмпатии</w:t>
      </w:r>
      <w:proofErr w:type="spellEnd"/>
      <w:r w:rsidRPr="00B422B3">
        <w:rPr>
          <w:spacing w:val="-1"/>
          <w:sz w:val="24"/>
          <w:szCs w:val="24"/>
        </w:rPr>
        <w:t xml:space="preserve"> как осознанного понимания чу</w:t>
      </w:r>
      <w:proofErr w:type="gramStart"/>
      <w:r w:rsidRPr="00B422B3">
        <w:rPr>
          <w:spacing w:val="-1"/>
          <w:sz w:val="24"/>
          <w:szCs w:val="24"/>
        </w:rPr>
        <w:t>вств др</w:t>
      </w:r>
      <w:proofErr w:type="gramEnd"/>
      <w:r w:rsidRPr="00B422B3">
        <w:rPr>
          <w:spacing w:val="-1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B422B3" w:rsidRDefault="00B422B3" w:rsidP="00020DFC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</w:p>
    <w:p w:rsidR="00B422B3" w:rsidRDefault="00B422B3" w:rsidP="00020DFC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</w:p>
    <w:p w:rsidR="00020DFC" w:rsidRPr="00FC3055" w:rsidRDefault="00020DFC" w:rsidP="00020DFC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  <w:r w:rsidRPr="00FC3055">
        <w:rPr>
          <w:b/>
          <w:spacing w:val="-1"/>
          <w:sz w:val="24"/>
          <w:szCs w:val="24"/>
        </w:rPr>
        <w:t xml:space="preserve">Планируемые </w:t>
      </w:r>
      <w:proofErr w:type="spellStart"/>
      <w:r w:rsidRPr="00FC3055">
        <w:rPr>
          <w:b/>
          <w:spacing w:val="-1"/>
          <w:sz w:val="24"/>
          <w:szCs w:val="24"/>
        </w:rPr>
        <w:t>метапредметные</w:t>
      </w:r>
      <w:proofErr w:type="spellEnd"/>
      <w:r w:rsidRPr="00FC3055">
        <w:rPr>
          <w:b/>
          <w:spacing w:val="-1"/>
          <w:sz w:val="24"/>
          <w:szCs w:val="24"/>
        </w:rPr>
        <w:t xml:space="preserve"> результаты обучения</w:t>
      </w:r>
    </w:p>
    <w:p w:rsidR="00020DFC" w:rsidRDefault="00020DFC" w:rsidP="00020DFC">
      <w:pPr>
        <w:shd w:val="clear" w:color="auto" w:fill="FFFFFF"/>
        <w:spacing w:line="250" w:lineRule="exact"/>
        <w:ind w:right="14"/>
        <w:jc w:val="center"/>
        <w:rPr>
          <w:i/>
          <w:sz w:val="24"/>
          <w:szCs w:val="24"/>
        </w:rPr>
      </w:pP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proofErr w:type="spellStart"/>
      <w:r w:rsidRPr="00B422B3">
        <w:rPr>
          <w:sz w:val="24"/>
          <w:szCs w:val="24"/>
        </w:rPr>
        <w:t>Метапредметные</w:t>
      </w:r>
      <w:proofErr w:type="spellEnd"/>
      <w:r w:rsidRPr="00B422B3">
        <w:rPr>
          <w:sz w:val="24"/>
          <w:szCs w:val="24"/>
        </w:rPr>
        <w:t xml:space="preserve"> результаты освоения основной образовательной программы начального общего образования должны отражать: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2) освоение способов решения проблем творческого и поискового характера;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5) освоение начальных форм познавательной и личностной рефлексии;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6) использование знаково-символических сре</w:t>
      </w:r>
      <w:proofErr w:type="gramStart"/>
      <w:r w:rsidRPr="00B422B3">
        <w:rPr>
          <w:sz w:val="24"/>
          <w:szCs w:val="24"/>
        </w:rPr>
        <w:t>дств пр</w:t>
      </w:r>
      <w:proofErr w:type="gramEnd"/>
      <w:r w:rsidRPr="00B422B3">
        <w:rPr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сауди</w:t>
      </w:r>
      <w:proofErr w:type="gramStart"/>
      <w:r w:rsidRPr="00B422B3">
        <w:rPr>
          <w:sz w:val="24"/>
          <w:szCs w:val="24"/>
        </w:rPr>
        <w:t>о-</w:t>
      </w:r>
      <w:proofErr w:type="gramEnd"/>
      <w:r w:rsidRPr="00B422B3">
        <w:rPr>
          <w:sz w:val="24"/>
          <w:szCs w:val="24"/>
        </w:rPr>
        <w:t>, видео- и графическим сопровождением; соблюдать нормы информационной избирательности, этики и этикета;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proofErr w:type="gramStart"/>
      <w:r w:rsidRPr="00B422B3">
        <w:rPr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</w:t>
      </w:r>
      <w:r w:rsidRPr="00B422B3">
        <w:rPr>
          <w:sz w:val="24"/>
          <w:szCs w:val="24"/>
        </w:rPr>
        <w:lastRenderedPageBreak/>
        <w:t>аргументировать свою точку зрения и оценку событий;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 xml:space="preserve">15) овладение базовыми предметными и </w:t>
      </w:r>
      <w:proofErr w:type="spellStart"/>
      <w:r w:rsidRPr="00B422B3">
        <w:rPr>
          <w:sz w:val="24"/>
          <w:szCs w:val="24"/>
        </w:rPr>
        <w:t>межпредметными</w:t>
      </w:r>
      <w:proofErr w:type="spellEnd"/>
      <w:r w:rsidRPr="00B422B3">
        <w:rPr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b/>
          <w:sz w:val="24"/>
          <w:szCs w:val="24"/>
        </w:rPr>
      </w:pPr>
      <w:r w:rsidRPr="00D2767D">
        <w:rPr>
          <w:b/>
          <w:sz w:val="24"/>
          <w:szCs w:val="24"/>
        </w:rPr>
        <w:t>Регулятивные универсальные учебные действия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Выпускник научится: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принимать и сохранять учебную задачу;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учитывать выделенные учителем ориентиры действия в новом учебном материале в сотрудничестве с учителем;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учитывать установленные правила в планировании и контроле способа решения;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осуществлять итоговый и пошаговый контроль по результату;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адекватно воспринимать предложения и оценку учителей, товарищей, родителей и других людей;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различать способ и результат действия;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вносить необходимые коррективы в действие после его завершения на основе его 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Выпускник получит возможность научиться: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в сотрудничестве с учителем ставить новые учебные задачи;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 xml:space="preserve">преобразовывать практическую задачу </w:t>
      </w:r>
      <w:proofErr w:type="gramStart"/>
      <w:r w:rsidRPr="00D2767D">
        <w:rPr>
          <w:sz w:val="24"/>
          <w:szCs w:val="24"/>
        </w:rPr>
        <w:t>в</w:t>
      </w:r>
      <w:proofErr w:type="gramEnd"/>
      <w:r w:rsidRPr="00D2767D">
        <w:rPr>
          <w:sz w:val="24"/>
          <w:szCs w:val="24"/>
        </w:rPr>
        <w:t xml:space="preserve"> познавательную;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проявлять познавательную инициативу в учебном сотрудничестве;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самостоятельно учитывать выделенные учителем ориентиры действия в новом учебном материале;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D2767D">
        <w:rPr>
          <w:sz w:val="24"/>
          <w:szCs w:val="24"/>
        </w:rPr>
        <w:t>исполнение</w:t>
      </w:r>
      <w:proofErr w:type="gramEnd"/>
      <w:r w:rsidRPr="00D2767D">
        <w:rPr>
          <w:sz w:val="24"/>
          <w:szCs w:val="24"/>
        </w:rPr>
        <w:t xml:space="preserve"> как по ходу его реализации, так и в конце действия.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b/>
          <w:sz w:val="24"/>
          <w:szCs w:val="24"/>
        </w:rPr>
      </w:pPr>
      <w:r w:rsidRPr="00D2767D">
        <w:rPr>
          <w:b/>
          <w:sz w:val="24"/>
          <w:szCs w:val="24"/>
        </w:rPr>
        <w:t>Познавательные универсальные учебные действия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Выпускник научится: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 xml:space="preserve">использовать </w:t>
      </w:r>
      <w:proofErr w:type="spellStart"/>
      <w:r w:rsidRPr="00D2767D">
        <w:rPr>
          <w:sz w:val="24"/>
          <w:szCs w:val="24"/>
        </w:rPr>
        <w:t>знаково­символические</w:t>
      </w:r>
      <w:proofErr w:type="spellEnd"/>
      <w:r w:rsidRPr="00D2767D">
        <w:rPr>
          <w:sz w:val="24"/>
          <w:szCs w:val="24"/>
        </w:rPr>
        <w:t xml:space="preserve"> средства, в том числе модели (включая виртуальные) и схемы (включая концептуальные), для решения задач;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проявлять познавательную инициативу в учебном сотрудничестве;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строить сообщения в устной и письменной форме;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ориентироваться на разнообразие способов решения задач;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осуществлять анализ объектов с выделением существенных и несущественных признаков;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осуществлять синтез как составление целого из частей;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 xml:space="preserve">проводить сравнение, </w:t>
      </w:r>
      <w:proofErr w:type="spellStart"/>
      <w:r w:rsidRPr="00D2767D">
        <w:rPr>
          <w:sz w:val="24"/>
          <w:szCs w:val="24"/>
        </w:rPr>
        <w:t>сериацию</w:t>
      </w:r>
      <w:proofErr w:type="spellEnd"/>
      <w:r w:rsidRPr="00D2767D">
        <w:rPr>
          <w:sz w:val="24"/>
          <w:szCs w:val="24"/>
        </w:rPr>
        <w:t xml:space="preserve"> и классификацию по заданным критериям;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lastRenderedPageBreak/>
        <w:t>–</w:t>
      </w:r>
      <w:r w:rsidRPr="00D2767D">
        <w:rPr>
          <w:sz w:val="24"/>
          <w:szCs w:val="24"/>
        </w:rPr>
        <w:tab/>
        <w:t xml:space="preserve">устанавливать </w:t>
      </w:r>
      <w:proofErr w:type="spellStart"/>
      <w:r w:rsidRPr="00D2767D">
        <w:rPr>
          <w:sz w:val="24"/>
          <w:szCs w:val="24"/>
        </w:rPr>
        <w:t>причинно­следственные</w:t>
      </w:r>
      <w:proofErr w:type="spellEnd"/>
      <w:r w:rsidRPr="00D2767D">
        <w:rPr>
          <w:sz w:val="24"/>
          <w:szCs w:val="24"/>
        </w:rPr>
        <w:t xml:space="preserve"> связи в изучаемом круге явлений;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строить рассуждения в форме связи простых суждений об объекте, его строении, свойствах и связях;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обобщать, т. е.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устанавливать аналогии;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владеть рядом общих приемов решения задач.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Выпускник получит возможность научиться: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осуществлять расширенный поиск информации с использованием ресурсов библиотек и сети Интернет;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записывать, фиксировать информацию об окружающем мире с помощью инструментов ИКТ;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создавать и преобразовывать модели и схемы для решения задач;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осознанно и произвольно строить сообщения в устной и письменной форме;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осуществлять выбор наиболее эффективных способов решения задач в зависимости от конкретных условий;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 xml:space="preserve">осуществлять сравнение, </w:t>
      </w:r>
      <w:proofErr w:type="spellStart"/>
      <w:r w:rsidRPr="00D2767D">
        <w:rPr>
          <w:sz w:val="24"/>
          <w:szCs w:val="24"/>
        </w:rPr>
        <w:t>сериацию</w:t>
      </w:r>
      <w:proofErr w:type="spellEnd"/>
      <w:r w:rsidRPr="00D2767D">
        <w:rPr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 xml:space="preserve">строить </w:t>
      </w:r>
      <w:proofErr w:type="gramStart"/>
      <w:r w:rsidRPr="00D2767D">
        <w:rPr>
          <w:sz w:val="24"/>
          <w:szCs w:val="24"/>
        </w:rPr>
        <w:t>логическое рассуждение</w:t>
      </w:r>
      <w:proofErr w:type="gramEnd"/>
      <w:r w:rsidRPr="00D2767D">
        <w:rPr>
          <w:sz w:val="24"/>
          <w:szCs w:val="24"/>
        </w:rPr>
        <w:t xml:space="preserve">, включающее установление </w:t>
      </w:r>
      <w:proofErr w:type="spellStart"/>
      <w:r w:rsidRPr="00D2767D">
        <w:rPr>
          <w:sz w:val="24"/>
          <w:szCs w:val="24"/>
        </w:rPr>
        <w:t>причинно­следственных</w:t>
      </w:r>
      <w:proofErr w:type="spellEnd"/>
      <w:r w:rsidRPr="00D2767D">
        <w:rPr>
          <w:sz w:val="24"/>
          <w:szCs w:val="24"/>
        </w:rPr>
        <w:t xml:space="preserve"> связей;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произвольно и осознанно владеть общими приемами решения задач.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b/>
          <w:sz w:val="24"/>
          <w:szCs w:val="24"/>
        </w:rPr>
      </w:pPr>
      <w:r w:rsidRPr="00D2767D">
        <w:rPr>
          <w:b/>
          <w:sz w:val="24"/>
          <w:szCs w:val="24"/>
        </w:rPr>
        <w:t>Коммуникативные универсальные учебные действия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Выпускник научится: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D2767D">
        <w:rPr>
          <w:sz w:val="24"/>
          <w:szCs w:val="24"/>
        </w:rPr>
        <w:t>используя</w:t>
      </w:r>
      <w:proofErr w:type="gramEnd"/>
      <w:r w:rsidRPr="00D2767D">
        <w:rPr>
          <w:sz w:val="24"/>
          <w:szCs w:val="24"/>
        </w:rPr>
        <w:t xml:space="preserve"> в том числе средства и инструменты ИКТ и дистанционного общения;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D2767D">
        <w:rPr>
          <w:sz w:val="24"/>
          <w:szCs w:val="24"/>
        </w:rPr>
        <w:t>собственной</w:t>
      </w:r>
      <w:proofErr w:type="gramEnd"/>
      <w:r w:rsidRPr="00D2767D">
        <w:rPr>
          <w:sz w:val="24"/>
          <w:szCs w:val="24"/>
        </w:rPr>
        <w:t>, и ориентироваться на позицию партнера в общении и взаимодействии;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учитывать разные мнения и стремиться к координации различных позиций в сотрудничестве;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формулировать собственное мнение и позицию;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строить понятные для партнера высказывания, учитывающие, что партнер знает и видит, а что нет;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задавать вопросы;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контролировать действия партнера;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использовать речь для регуляции своего действия;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Выпускник получит возможность научиться: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 xml:space="preserve">учитывать и координировать в сотрудничестве позиции других людей, отличные </w:t>
      </w:r>
      <w:proofErr w:type="gramStart"/>
      <w:r w:rsidRPr="00D2767D">
        <w:rPr>
          <w:sz w:val="24"/>
          <w:szCs w:val="24"/>
        </w:rPr>
        <w:t>от</w:t>
      </w:r>
      <w:proofErr w:type="gramEnd"/>
      <w:r w:rsidRPr="00D2767D">
        <w:rPr>
          <w:sz w:val="24"/>
          <w:szCs w:val="24"/>
        </w:rPr>
        <w:t xml:space="preserve"> собственной;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учитывать разные мнения и интересы и обосновывать собственную позицию;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понимать относительность мнений и подходов к решению проблемы;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продуктивно содействовать разрешению конфликтов на основе учета интересов и позиций всех участников;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задавать вопросы, необходимые для организации собственной деятельности и сотрудничества с партнером;</w:t>
      </w:r>
    </w:p>
    <w:p w:rsidR="00D2767D" w:rsidRPr="00D2767D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осуществлять взаимный контроль и оказывать в сотрудничестве необходимую взаимопомощь;</w:t>
      </w:r>
    </w:p>
    <w:p w:rsidR="00B422B3" w:rsidRDefault="00D2767D" w:rsidP="00D2767D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D2767D">
        <w:rPr>
          <w:sz w:val="24"/>
          <w:szCs w:val="24"/>
        </w:rPr>
        <w:lastRenderedPageBreak/>
        <w:t>–</w:t>
      </w:r>
      <w:r w:rsidRPr="00D2767D">
        <w:rPr>
          <w:sz w:val="24"/>
          <w:szCs w:val="24"/>
        </w:rPr>
        <w:tab/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D2767D" w:rsidRDefault="00D2767D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В результате изучения</w:t>
      </w:r>
      <w:r>
        <w:rPr>
          <w:sz w:val="24"/>
          <w:szCs w:val="24"/>
        </w:rPr>
        <w:t xml:space="preserve"> английского языка </w:t>
      </w:r>
      <w:r w:rsidRPr="00B422B3">
        <w:rPr>
          <w:sz w:val="24"/>
          <w:szCs w:val="24"/>
        </w:rPr>
        <w:t xml:space="preserve">выпускники приобретут первичные навыки работы с содержащейся в текстах информацией в процессе чтения соответствующих возрасту литературных, учебных, </w:t>
      </w:r>
      <w:proofErr w:type="spellStart"/>
      <w:r w:rsidRPr="00B422B3">
        <w:rPr>
          <w:sz w:val="24"/>
          <w:szCs w:val="24"/>
        </w:rPr>
        <w:t>научно­познавательных</w:t>
      </w:r>
      <w:proofErr w:type="spellEnd"/>
      <w:r w:rsidRPr="00B422B3">
        <w:rPr>
          <w:sz w:val="24"/>
          <w:szCs w:val="24"/>
        </w:rPr>
        <w:t xml:space="preserve"> текстов, инструкций. 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B422B3" w:rsidRPr="00B422B3" w:rsidRDefault="00B422B3" w:rsidP="00B422B3">
      <w:pPr>
        <w:shd w:val="clear" w:color="auto" w:fill="FFFFFF"/>
        <w:spacing w:line="250" w:lineRule="exact"/>
        <w:ind w:right="14"/>
        <w:jc w:val="both"/>
        <w:rPr>
          <w:sz w:val="24"/>
          <w:szCs w:val="24"/>
        </w:rPr>
      </w:pPr>
      <w:r w:rsidRPr="00B422B3">
        <w:rPr>
          <w:sz w:val="24"/>
          <w:szCs w:val="24"/>
        </w:rPr>
        <w:t xml:space="preserve">Выпускники получат возможность научиться </w:t>
      </w:r>
      <w:proofErr w:type="gramStart"/>
      <w:r w:rsidRPr="00B422B3">
        <w:rPr>
          <w:sz w:val="24"/>
          <w:szCs w:val="24"/>
        </w:rPr>
        <w:t>самостоятельно</w:t>
      </w:r>
      <w:proofErr w:type="gramEnd"/>
      <w:r w:rsidRPr="00B422B3">
        <w:rPr>
          <w:sz w:val="24"/>
          <w:szCs w:val="24"/>
        </w:rPr>
        <w:t xml:space="preserve"> организовывать поиск информации. Они приобретут первичный опыт критического отношения к получаемой информации, сопоставления ее с информацией из других источников и имеющимся жизненным опытом.</w:t>
      </w:r>
    </w:p>
    <w:p w:rsidR="00B422B3" w:rsidRDefault="00B422B3" w:rsidP="00020DFC">
      <w:pPr>
        <w:shd w:val="clear" w:color="auto" w:fill="FFFFFF"/>
        <w:spacing w:line="250" w:lineRule="exact"/>
        <w:ind w:right="14"/>
        <w:jc w:val="center"/>
        <w:rPr>
          <w:i/>
          <w:sz w:val="24"/>
          <w:szCs w:val="24"/>
        </w:rPr>
      </w:pPr>
    </w:p>
    <w:p w:rsidR="00B422B3" w:rsidRPr="00AC132E" w:rsidRDefault="00B422B3" w:rsidP="00020DFC">
      <w:pPr>
        <w:shd w:val="clear" w:color="auto" w:fill="FFFFFF"/>
        <w:spacing w:line="250" w:lineRule="exact"/>
        <w:ind w:right="14"/>
        <w:jc w:val="center"/>
        <w:rPr>
          <w:sz w:val="24"/>
          <w:szCs w:val="24"/>
        </w:rPr>
      </w:pPr>
    </w:p>
    <w:p w:rsidR="00B422B3" w:rsidRDefault="00B422B3" w:rsidP="00020DFC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</w:p>
    <w:p w:rsidR="00020DFC" w:rsidRDefault="00020DFC" w:rsidP="00020DFC">
      <w:pPr>
        <w:shd w:val="clear" w:color="auto" w:fill="FFFFFF"/>
        <w:spacing w:line="250" w:lineRule="exact"/>
        <w:ind w:right="14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Планируемые предметные результаты обучения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proofErr w:type="gramStart"/>
      <w:r w:rsidRPr="00AC132E">
        <w:rPr>
          <w:sz w:val="24"/>
          <w:szCs w:val="24"/>
        </w:rPr>
        <w:t>Предметные результаты 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  <w:proofErr w:type="gramEnd"/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 xml:space="preserve">В результате изучения иностранного языка при получении 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 xml:space="preserve">начального общего образования у </w:t>
      </w:r>
      <w:proofErr w:type="gramStart"/>
      <w:r w:rsidRPr="00AC132E">
        <w:rPr>
          <w:sz w:val="24"/>
          <w:szCs w:val="24"/>
        </w:rPr>
        <w:t>обучающихся</w:t>
      </w:r>
      <w:proofErr w:type="gramEnd"/>
      <w:r w:rsidRPr="00AC132E">
        <w:rPr>
          <w:sz w:val="24"/>
          <w:szCs w:val="24"/>
        </w:rPr>
        <w:t xml:space="preserve">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 xml:space="preserve"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 w:rsidRPr="00AC132E">
        <w:rPr>
          <w:sz w:val="24"/>
          <w:szCs w:val="24"/>
        </w:rPr>
        <w:t>обучающимися</w:t>
      </w:r>
      <w:proofErr w:type="gramEnd"/>
      <w:r w:rsidRPr="00AC132E">
        <w:rPr>
          <w:sz w:val="24"/>
          <w:szCs w:val="24"/>
        </w:rPr>
        <w:t xml:space="preserve"> особенностей культуры своего народа. </w:t>
      </w:r>
      <w:proofErr w:type="gramStart"/>
      <w:r w:rsidRPr="00AC132E">
        <w:rPr>
          <w:sz w:val="24"/>
          <w:szCs w:val="24"/>
        </w:rPr>
        <w:t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 xml:space="preserve">Совместное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</w:t>
      </w:r>
      <w:r w:rsidRPr="00AC132E">
        <w:rPr>
          <w:sz w:val="24"/>
          <w:szCs w:val="24"/>
        </w:rPr>
        <w:lastRenderedPageBreak/>
        <w:t>национальную принадлежность.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 xml:space="preserve">Процесс овладения иностранным языком на уровне начального общего образования внесет свой вклад в формирование активной жизненной позиции </w:t>
      </w:r>
      <w:proofErr w:type="gramStart"/>
      <w:r w:rsidRPr="00AC132E">
        <w:rPr>
          <w:sz w:val="24"/>
          <w:szCs w:val="24"/>
        </w:rPr>
        <w:t>обучающихся</w:t>
      </w:r>
      <w:proofErr w:type="gramEnd"/>
      <w:r w:rsidRPr="00AC132E">
        <w:rPr>
          <w:sz w:val="24"/>
          <w:szCs w:val="24"/>
        </w:rPr>
        <w:t>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 xml:space="preserve">В результате изучения иностранного языка на уровне начального общего образования у </w:t>
      </w:r>
      <w:proofErr w:type="gramStart"/>
      <w:r w:rsidRPr="00AC132E">
        <w:rPr>
          <w:sz w:val="24"/>
          <w:szCs w:val="24"/>
        </w:rPr>
        <w:t>обучающихся</w:t>
      </w:r>
      <w:proofErr w:type="gramEnd"/>
      <w:r w:rsidRPr="00AC132E">
        <w:rPr>
          <w:sz w:val="24"/>
          <w:szCs w:val="24"/>
        </w:rPr>
        <w:t>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AC132E">
        <w:rPr>
          <w:sz w:val="24"/>
          <w:szCs w:val="24"/>
        </w:rPr>
        <w:t xml:space="preserve"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</w:r>
      <w:proofErr w:type="spellStart"/>
      <w:r w:rsidRPr="00AC132E">
        <w:rPr>
          <w:sz w:val="24"/>
          <w:szCs w:val="24"/>
        </w:rPr>
        <w:t>аудирование</w:t>
      </w:r>
      <w:proofErr w:type="spellEnd"/>
      <w:r w:rsidRPr="00AC132E">
        <w:rPr>
          <w:sz w:val="24"/>
          <w:szCs w:val="24"/>
        </w:rPr>
        <w:t>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  <w:proofErr w:type="gramEnd"/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C132E">
        <w:rPr>
          <w:sz w:val="24"/>
          <w:szCs w:val="24"/>
        </w:rPr>
        <w:t>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C132E">
        <w:rPr>
          <w:sz w:val="24"/>
          <w:szCs w:val="24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b/>
          <w:sz w:val="24"/>
          <w:szCs w:val="24"/>
        </w:rPr>
      </w:pPr>
      <w:r w:rsidRPr="00AC132E">
        <w:rPr>
          <w:b/>
          <w:sz w:val="24"/>
          <w:szCs w:val="24"/>
        </w:rPr>
        <w:t>Коммуникативные умения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AC132E">
        <w:rPr>
          <w:b/>
          <w:i/>
          <w:sz w:val="24"/>
          <w:szCs w:val="24"/>
          <w:u w:val="single"/>
        </w:rPr>
        <w:t>Говорение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научится: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участвовать в элементарных диалогах, соблюдая нормы речевого этикета, принятые в англоязычных странах;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составлять небольшое о</w:t>
      </w:r>
      <w:r>
        <w:rPr>
          <w:sz w:val="24"/>
          <w:szCs w:val="24"/>
        </w:rPr>
        <w:t>писание предмета, картинки, пер</w:t>
      </w:r>
      <w:r w:rsidRPr="00AC132E">
        <w:rPr>
          <w:sz w:val="24"/>
          <w:szCs w:val="24"/>
        </w:rPr>
        <w:t>сонажа;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рассказывать о себе, своей семье, друге.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получит возможность научиться: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воспроизводить наизусть небольшие произведения детского фольклора;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составлять краткую характеристику персонажа;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кратко излагать содержание прочитанного текста.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proofErr w:type="spellStart"/>
      <w:r w:rsidRPr="00AC132E">
        <w:rPr>
          <w:b/>
          <w:i/>
          <w:sz w:val="24"/>
          <w:szCs w:val="24"/>
          <w:u w:val="single"/>
        </w:rPr>
        <w:t>Аудирование</w:t>
      </w:r>
      <w:proofErr w:type="spellEnd"/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научится: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понимать на слух речь учителя и одноклассников при непосредственном общении и вербально/</w:t>
      </w:r>
      <w:proofErr w:type="spellStart"/>
      <w:r w:rsidRPr="00AC132E">
        <w:rPr>
          <w:sz w:val="24"/>
          <w:szCs w:val="24"/>
        </w:rPr>
        <w:t>невербально</w:t>
      </w:r>
      <w:proofErr w:type="spellEnd"/>
      <w:r w:rsidRPr="00AC132E">
        <w:rPr>
          <w:sz w:val="24"/>
          <w:szCs w:val="24"/>
        </w:rPr>
        <w:t xml:space="preserve"> реагировать на </w:t>
      </w:r>
      <w:proofErr w:type="gramStart"/>
      <w:r w:rsidRPr="00AC132E">
        <w:rPr>
          <w:sz w:val="24"/>
          <w:szCs w:val="24"/>
        </w:rPr>
        <w:t>услышанное</w:t>
      </w:r>
      <w:proofErr w:type="gramEnd"/>
      <w:r w:rsidRPr="00AC132E">
        <w:rPr>
          <w:sz w:val="24"/>
          <w:szCs w:val="24"/>
        </w:rPr>
        <w:t>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получит возможность научиться: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lastRenderedPageBreak/>
        <w:t>–</w:t>
      </w:r>
      <w:r w:rsidRPr="00AC132E">
        <w:rPr>
          <w:sz w:val="24"/>
          <w:szCs w:val="24"/>
        </w:rPr>
        <w:tab/>
        <w:t xml:space="preserve">воспринимать на слух </w:t>
      </w:r>
      <w:proofErr w:type="spellStart"/>
      <w:r w:rsidRPr="00AC132E">
        <w:rPr>
          <w:sz w:val="24"/>
          <w:szCs w:val="24"/>
        </w:rPr>
        <w:t>аудиотекст</w:t>
      </w:r>
      <w:proofErr w:type="spellEnd"/>
      <w:r w:rsidRPr="00AC132E">
        <w:rPr>
          <w:sz w:val="24"/>
          <w:szCs w:val="24"/>
        </w:rPr>
        <w:t xml:space="preserve"> и полностью понимать содержащуюся в нем информацию;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AC132E">
        <w:rPr>
          <w:b/>
          <w:i/>
          <w:sz w:val="24"/>
          <w:szCs w:val="24"/>
          <w:u w:val="single"/>
        </w:rPr>
        <w:t>Чтение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научится: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соотносить графический образ английского слова с его звуковым образом;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читать про себя и понимать содержание небольшого текста, построенного в основном на изученном языковом материале;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читать про себя и находить в тексте необходимую информацию.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получит возможность научиться: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догадываться о значении незнакомых слов по контексту;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не обращать внимания на незнакомые слова, не мешающие понимать основное содержание текста.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AC132E">
        <w:rPr>
          <w:b/>
          <w:i/>
          <w:sz w:val="24"/>
          <w:szCs w:val="24"/>
          <w:u w:val="single"/>
        </w:rPr>
        <w:t>Письмо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научится: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выписывать из текста слова, словосочетания и предложения;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писать поздравительную открытку с Новым годом, Рождеством, днем рождения (с опорой на образец);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писать по образцу краткое письмо зарубежному другу.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получит возможность научиться: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в письменной форме кратко отвечать на вопросы к тексту;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составлять рассказ в письменной форме по плану/ключевым словам;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заполнять простую анкету;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правильно оформлять конверт, сервисные поля в системе электронной почты (адрес, тема сообщения).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b/>
          <w:sz w:val="24"/>
          <w:szCs w:val="24"/>
        </w:rPr>
      </w:pPr>
      <w:r w:rsidRPr="00AC132E">
        <w:rPr>
          <w:b/>
          <w:sz w:val="24"/>
          <w:szCs w:val="24"/>
        </w:rPr>
        <w:t>Языковые средства и навыки оперирования ими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AC132E">
        <w:rPr>
          <w:b/>
          <w:i/>
          <w:sz w:val="24"/>
          <w:szCs w:val="24"/>
          <w:u w:val="single"/>
        </w:rPr>
        <w:t>Графика, каллиграфия, орфография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научится: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воспроизводить графически и каллиграфически корректно все буквы английского алфавита (</w:t>
      </w:r>
      <w:proofErr w:type="spellStart"/>
      <w:r w:rsidRPr="00AC132E">
        <w:rPr>
          <w:sz w:val="24"/>
          <w:szCs w:val="24"/>
        </w:rPr>
        <w:t>полупечатное</w:t>
      </w:r>
      <w:proofErr w:type="spellEnd"/>
      <w:r w:rsidRPr="00AC132E">
        <w:rPr>
          <w:sz w:val="24"/>
          <w:szCs w:val="24"/>
        </w:rPr>
        <w:t xml:space="preserve"> написание букв, буквосочетаний, слов);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пользоваться английским алфавитом, знать последовательность букв в нем;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списывать текст;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lastRenderedPageBreak/>
        <w:t>–</w:t>
      </w:r>
      <w:r w:rsidRPr="00AC132E">
        <w:rPr>
          <w:sz w:val="24"/>
          <w:szCs w:val="24"/>
        </w:rPr>
        <w:tab/>
        <w:t>восстанавливать слово в соответствии с решаемой учебной задачей;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отличать буквы от знаков транскрипции.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получит возможность научиться: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сравнивать и анализировать буквосочетания английского языка и их транскрипцию;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группировать слова в соответствии с изученными правилами чтения;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уточнять написание слова по словарю;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 xml:space="preserve">использовать экранный перевод отдельных слов (с русского языка </w:t>
      </w:r>
      <w:proofErr w:type="gramStart"/>
      <w:r w:rsidRPr="00AC132E">
        <w:rPr>
          <w:sz w:val="24"/>
          <w:szCs w:val="24"/>
        </w:rPr>
        <w:t>на</w:t>
      </w:r>
      <w:proofErr w:type="gramEnd"/>
      <w:r w:rsidRPr="00AC132E">
        <w:rPr>
          <w:sz w:val="24"/>
          <w:szCs w:val="24"/>
        </w:rPr>
        <w:t xml:space="preserve"> иностранный и обратно).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AC132E">
        <w:rPr>
          <w:b/>
          <w:i/>
          <w:sz w:val="24"/>
          <w:szCs w:val="24"/>
          <w:u w:val="single"/>
        </w:rPr>
        <w:t>Фонетическая сторона речи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научится: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различать на слух и адекватно произносить все звуки английского языка, соблюдая нормы произношения звуков;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соблюдать правильное ударение в изолированном слове, фразе;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различать коммуникативные типы предложений по интонации;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корректно произносить предложения с точки зрения их ритмико интонационных особенностей.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получит возможность научиться: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распознавать связующее r в речи и уметь его использовать;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соблюдать интонацию перечисления;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соблюдать правило отсутствия ударения на служебных словах (артиклях, союзах, предлогах);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читать изучаемые слова по транскрипции.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AC132E">
        <w:rPr>
          <w:b/>
          <w:i/>
          <w:sz w:val="24"/>
          <w:szCs w:val="24"/>
          <w:u w:val="single"/>
        </w:rPr>
        <w:t>Лексическая сторона речи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научится: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узнавать в письменном и устном тексте изученные лексические единицы, в том числе словосочетания, в пределах тематики на уровне  начального образования;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оперировать в процессе общения активной лексикой в соответствии с коммуникативной задачей;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восстанавливать текст в соответствии с решаемой учебной задачей.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получит возможность научиться: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узнавать простые словообразовательные элементы;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 xml:space="preserve">опираться на языковую догадку в процессе чтения и </w:t>
      </w:r>
      <w:proofErr w:type="spellStart"/>
      <w:r w:rsidRPr="00AC132E">
        <w:rPr>
          <w:sz w:val="24"/>
          <w:szCs w:val="24"/>
        </w:rPr>
        <w:t>аудирования</w:t>
      </w:r>
      <w:proofErr w:type="spellEnd"/>
      <w:r w:rsidRPr="00AC132E">
        <w:rPr>
          <w:sz w:val="24"/>
          <w:szCs w:val="24"/>
        </w:rPr>
        <w:t xml:space="preserve"> (интернациональные и сложные слова).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b/>
          <w:i/>
          <w:sz w:val="24"/>
          <w:szCs w:val="24"/>
          <w:u w:val="single"/>
        </w:rPr>
      </w:pPr>
      <w:r w:rsidRPr="00AC132E">
        <w:rPr>
          <w:b/>
          <w:i/>
          <w:sz w:val="24"/>
          <w:szCs w:val="24"/>
          <w:u w:val="single"/>
        </w:rPr>
        <w:t>Грамматическая сторона речи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lastRenderedPageBreak/>
        <w:t>Выпускник научится: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распознавать и употреблять в речи основные коммуникативные типы предложений;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proofErr w:type="gramStart"/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 xml:space="preserve">распознавать в тексте и употреблять в речи изученные части речи: существительные с определенным/неопределенным/нулевым артиклем; существительные в единственном и множественном числе; </w:t>
      </w:r>
      <w:proofErr w:type="spellStart"/>
      <w:r w:rsidRPr="00AC132E">
        <w:rPr>
          <w:sz w:val="24"/>
          <w:szCs w:val="24"/>
        </w:rPr>
        <w:t>глагол­связкуtobe</w:t>
      </w:r>
      <w:proofErr w:type="spellEnd"/>
      <w:r w:rsidRPr="00AC132E">
        <w:rPr>
          <w:sz w:val="24"/>
          <w:szCs w:val="24"/>
        </w:rPr>
        <w:t xml:space="preserve">; глаголы в </w:t>
      </w:r>
      <w:proofErr w:type="spellStart"/>
      <w:r w:rsidRPr="00AC132E">
        <w:rPr>
          <w:sz w:val="24"/>
          <w:szCs w:val="24"/>
        </w:rPr>
        <w:t>Present</w:t>
      </w:r>
      <w:proofErr w:type="spellEnd"/>
      <w:r w:rsidRPr="00AC132E">
        <w:rPr>
          <w:sz w:val="24"/>
          <w:szCs w:val="24"/>
        </w:rPr>
        <w:t xml:space="preserve">, </w:t>
      </w:r>
      <w:proofErr w:type="spellStart"/>
      <w:r w:rsidRPr="00AC132E">
        <w:rPr>
          <w:sz w:val="24"/>
          <w:szCs w:val="24"/>
        </w:rPr>
        <w:t>Past</w:t>
      </w:r>
      <w:proofErr w:type="spellEnd"/>
      <w:r w:rsidRPr="00AC132E">
        <w:rPr>
          <w:sz w:val="24"/>
          <w:szCs w:val="24"/>
        </w:rPr>
        <w:t xml:space="preserve">, </w:t>
      </w:r>
      <w:proofErr w:type="spellStart"/>
      <w:r w:rsidRPr="00AC132E">
        <w:rPr>
          <w:sz w:val="24"/>
          <w:szCs w:val="24"/>
        </w:rPr>
        <w:t>FutureSimple</w:t>
      </w:r>
      <w:proofErr w:type="spellEnd"/>
      <w:r w:rsidRPr="00AC132E">
        <w:rPr>
          <w:sz w:val="24"/>
          <w:szCs w:val="24"/>
        </w:rPr>
        <w:t xml:space="preserve">; модальные глаголы </w:t>
      </w:r>
      <w:proofErr w:type="spellStart"/>
      <w:r w:rsidRPr="00AC132E">
        <w:rPr>
          <w:sz w:val="24"/>
          <w:szCs w:val="24"/>
        </w:rPr>
        <w:t>can</w:t>
      </w:r>
      <w:proofErr w:type="spellEnd"/>
      <w:r w:rsidRPr="00AC132E">
        <w:rPr>
          <w:sz w:val="24"/>
          <w:szCs w:val="24"/>
        </w:rPr>
        <w:t xml:space="preserve">, </w:t>
      </w:r>
      <w:proofErr w:type="spellStart"/>
      <w:r w:rsidRPr="00AC132E">
        <w:rPr>
          <w:sz w:val="24"/>
          <w:szCs w:val="24"/>
        </w:rPr>
        <w:t>may</w:t>
      </w:r>
      <w:proofErr w:type="spellEnd"/>
      <w:r w:rsidRPr="00AC132E">
        <w:rPr>
          <w:sz w:val="24"/>
          <w:szCs w:val="24"/>
        </w:rPr>
        <w:t xml:space="preserve">, </w:t>
      </w:r>
      <w:proofErr w:type="spellStart"/>
      <w:r w:rsidRPr="00AC132E">
        <w:rPr>
          <w:sz w:val="24"/>
          <w:szCs w:val="24"/>
        </w:rPr>
        <w:t>must</w:t>
      </w:r>
      <w:proofErr w:type="spellEnd"/>
      <w:r w:rsidRPr="00AC132E">
        <w:rPr>
          <w:sz w:val="24"/>
          <w:szCs w:val="24"/>
        </w:rPr>
        <w:t>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</w:t>
      </w:r>
      <w:proofErr w:type="gramEnd"/>
      <w:r w:rsidRPr="00AC132E">
        <w:rPr>
          <w:sz w:val="24"/>
          <w:szCs w:val="24"/>
        </w:rPr>
        <w:t xml:space="preserve"> наиболее употребительные предлоги для выражения </w:t>
      </w:r>
      <w:proofErr w:type="spellStart"/>
      <w:r w:rsidRPr="00AC132E">
        <w:rPr>
          <w:sz w:val="24"/>
          <w:szCs w:val="24"/>
        </w:rPr>
        <w:t>временны´х</w:t>
      </w:r>
      <w:proofErr w:type="spellEnd"/>
      <w:r w:rsidRPr="00AC132E">
        <w:rPr>
          <w:sz w:val="24"/>
          <w:szCs w:val="24"/>
        </w:rPr>
        <w:t xml:space="preserve"> и пространственных отношений.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Выпускник получит возможность научиться: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 xml:space="preserve">узнавать сложносочиненные предложения с союзами </w:t>
      </w:r>
      <w:proofErr w:type="spellStart"/>
      <w:r w:rsidRPr="00AC132E">
        <w:rPr>
          <w:sz w:val="24"/>
          <w:szCs w:val="24"/>
        </w:rPr>
        <w:t>and</w:t>
      </w:r>
      <w:proofErr w:type="spellEnd"/>
      <w:r w:rsidRPr="00AC132E">
        <w:rPr>
          <w:sz w:val="24"/>
          <w:szCs w:val="24"/>
        </w:rPr>
        <w:t xml:space="preserve"> и </w:t>
      </w:r>
      <w:proofErr w:type="spellStart"/>
      <w:r w:rsidRPr="00AC132E">
        <w:rPr>
          <w:sz w:val="24"/>
          <w:szCs w:val="24"/>
        </w:rPr>
        <w:t>but</w:t>
      </w:r>
      <w:proofErr w:type="spellEnd"/>
      <w:r w:rsidRPr="00AC132E">
        <w:rPr>
          <w:sz w:val="24"/>
          <w:szCs w:val="24"/>
        </w:rPr>
        <w:t>;</w:t>
      </w:r>
    </w:p>
    <w:p w:rsidR="00AC132E" w:rsidRPr="00530159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использовать в речи безличные предложения (</w:t>
      </w:r>
      <w:proofErr w:type="spellStart"/>
      <w:r w:rsidRPr="00AC132E">
        <w:rPr>
          <w:sz w:val="24"/>
          <w:szCs w:val="24"/>
        </w:rPr>
        <w:t>It’scold</w:t>
      </w:r>
      <w:proofErr w:type="spellEnd"/>
      <w:r w:rsidRPr="00AC132E">
        <w:rPr>
          <w:sz w:val="24"/>
          <w:szCs w:val="24"/>
        </w:rPr>
        <w:t>.</w:t>
      </w:r>
      <w:r w:rsidRPr="00AC132E">
        <w:rPr>
          <w:sz w:val="24"/>
          <w:szCs w:val="24"/>
          <w:lang w:val="en-US"/>
        </w:rPr>
        <w:t>It</w:t>
      </w:r>
      <w:r w:rsidRPr="00F32E21">
        <w:rPr>
          <w:sz w:val="24"/>
          <w:szCs w:val="24"/>
        </w:rPr>
        <w:t>’</w:t>
      </w:r>
      <w:r w:rsidRPr="00AC132E">
        <w:rPr>
          <w:sz w:val="24"/>
          <w:szCs w:val="24"/>
          <w:lang w:val="en-US"/>
        </w:rPr>
        <w:t>s</w:t>
      </w:r>
      <w:r w:rsidRPr="00F32E21">
        <w:rPr>
          <w:sz w:val="24"/>
          <w:szCs w:val="24"/>
        </w:rPr>
        <w:t xml:space="preserve"> 5 </w:t>
      </w:r>
      <w:r w:rsidRPr="00AC132E">
        <w:rPr>
          <w:sz w:val="24"/>
          <w:szCs w:val="24"/>
          <w:lang w:val="en-US"/>
        </w:rPr>
        <w:t>o</w:t>
      </w:r>
      <w:r w:rsidRPr="00F32E21">
        <w:rPr>
          <w:sz w:val="24"/>
          <w:szCs w:val="24"/>
        </w:rPr>
        <w:t>’</w:t>
      </w:r>
      <w:r w:rsidRPr="00AC132E">
        <w:rPr>
          <w:sz w:val="24"/>
          <w:szCs w:val="24"/>
          <w:lang w:val="en-US"/>
        </w:rPr>
        <w:t>clock</w:t>
      </w:r>
      <w:r w:rsidRPr="00F32E21">
        <w:rPr>
          <w:sz w:val="24"/>
          <w:szCs w:val="24"/>
        </w:rPr>
        <w:t>.</w:t>
      </w:r>
      <w:r w:rsidRPr="00AC132E">
        <w:rPr>
          <w:sz w:val="24"/>
          <w:szCs w:val="24"/>
          <w:lang w:val="en-US"/>
        </w:rPr>
        <w:t>It</w:t>
      </w:r>
      <w:r w:rsidRPr="00530159">
        <w:rPr>
          <w:sz w:val="24"/>
          <w:szCs w:val="24"/>
        </w:rPr>
        <w:t>’</w:t>
      </w:r>
      <w:r w:rsidRPr="00AC132E">
        <w:rPr>
          <w:sz w:val="24"/>
          <w:szCs w:val="24"/>
          <w:lang w:val="en-US"/>
        </w:rPr>
        <w:t>s</w:t>
      </w:r>
      <w:r w:rsidRPr="00530159">
        <w:rPr>
          <w:sz w:val="24"/>
          <w:szCs w:val="24"/>
        </w:rPr>
        <w:t xml:space="preserve"> </w:t>
      </w:r>
      <w:r w:rsidRPr="00AC132E">
        <w:rPr>
          <w:sz w:val="24"/>
          <w:szCs w:val="24"/>
          <w:lang w:val="en-US"/>
        </w:rPr>
        <w:t>interesting</w:t>
      </w:r>
      <w:r w:rsidRPr="00530159">
        <w:rPr>
          <w:sz w:val="24"/>
          <w:szCs w:val="24"/>
        </w:rPr>
        <w:t xml:space="preserve">), </w:t>
      </w:r>
      <w:proofErr w:type="spellStart"/>
      <w:r w:rsidRPr="00AC132E">
        <w:rPr>
          <w:sz w:val="24"/>
          <w:szCs w:val="24"/>
        </w:rPr>
        <w:t>предложениясконструкцией</w:t>
      </w:r>
      <w:proofErr w:type="spellEnd"/>
      <w:r w:rsidRPr="00530159">
        <w:rPr>
          <w:sz w:val="24"/>
          <w:szCs w:val="24"/>
        </w:rPr>
        <w:t xml:space="preserve"> </w:t>
      </w:r>
      <w:r w:rsidRPr="00AC132E">
        <w:rPr>
          <w:sz w:val="24"/>
          <w:szCs w:val="24"/>
          <w:lang w:val="en-US"/>
        </w:rPr>
        <w:t>there</w:t>
      </w:r>
      <w:r w:rsidRPr="00530159">
        <w:rPr>
          <w:sz w:val="24"/>
          <w:szCs w:val="24"/>
        </w:rPr>
        <w:t xml:space="preserve"> </w:t>
      </w:r>
      <w:r w:rsidRPr="00AC132E">
        <w:rPr>
          <w:sz w:val="24"/>
          <w:szCs w:val="24"/>
          <w:lang w:val="en-US"/>
        </w:rPr>
        <w:t>is</w:t>
      </w:r>
      <w:r w:rsidRPr="00530159">
        <w:rPr>
          <w:sz w:val="24"/>
          <w:szCs w:val="24"/>
        </w:rPr>
        <w:t>/</w:t>
      </w:r>
      <w:r w:rsidRPr="00AC132E">
        <w:rPr>
          <w:sz w:val="24"/>
          <w:szCs w:val="24"/>
          <w:lang w:val="en-US"/>
        </w:rPr>
        <w:t>there</w:t>
      </w:r>
      <w:r w:rsidRPr="00530159">
        <w:rPr>
          <w:sz w:val="24"/>
          <w:szCs w:val="24"/>
        </w:rPr>
        <w:t xml:space="preserve"> </w:t>
      </w:r>
      <w:r w:rsidRPr="00AC132E">
        <w:rPr>
          <w:sz w:val="24"/>
          <w:szCs w:val="24"/>
          <w:lang w:val="en-US"/>
        </w:rPr>
        <w:t>are</w:t>
      </w:r>
      <w:r w:rsidRPr="00530159">
        <w:rPr>
          <w:sz w:val="24"/>
          <w:szCs w:val="24"/>
        </w:rPr>
        <w:t>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  <w:lang w:val="en-US"/>
        </w:rPr>
      </w:pPr>
      <w:proofErr w:type="gramStart"/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 xml:space="preserve">оперировать в речи неопределенными местоимениями </w:t>
      </w:r>
      <w:proofErr w:type="spellStart"/>
      <w:r w:rsidRPr="00AC132E">
        <w:rPr>
          <w:sz w:val="24"/>
          <w:szCs w:val="24"/>
        </w:rPr>
        <w:t>some</w:t>
      </w:r>
      <w:proofErr w:type="spellEnd"/>
      <w:r w:rsidRPr="00AC132E">
        <w:rPr>
          <w:sz w:val="24"/>
          <w:szCs w:val="24"/>
        </w:rPr>
        <w:t xml:space="preserve">, </w:t>
      </w:r>
      <w:proofErr w:type="spellStart"/>
      <w:r w:rsidRPr="00AC132E">
        <w:rPr>
          <w:sz w:val="24"/>
          <w:szCs w:val="24"/>
        </w:rPr>
        <w:t>any</w:t>
      </w:r>
      <w:proofErr w:type="spellEnd"/>
      <w:r w:rsidRPr="00AC132E">
        <w:rPr>
          <w:sz w:val="24"/>
          <w:szCs w:val="24"/>
        </w:rPr>
        <w:t xml:space="preserve"> (некоторые случаи </w:t>
      </w:r>
      <w:proofErr w:type="spellStart"/>
      <w:r w:rsidRPr="00AC132E">
        <w:rPr>
          <w:sz w:val="24"/>
          <w:szCs w:val="24"/>
        </w:rPr>
        <w:t>употребления:</w:t>
      </w:r>
      <w:proofErr w:type="gramEnd"/>
      <w:r w:rsidRPr="00AC132E">
        <w:rPr>
          <w:sz w:val="24"/>
          <w:szCs w:val="24"/>
        </w:rPr>
        <w:t>Can</w:t>
      </w:r>
      <w:proofErr w:type="spellEnd"/>
      <w:r w:rsidRPr="00AC132E">
        <w:rPr>
          <w:sz w:val="24"/>
          <w:szCs w:val="24"/>
        </w:rPr>
        <w:t xml:space="preserve"> I </w:t>
      </w:r>
      <w:proofErr w:type="spellStart"/>
      <w:r w:rsidRPr="00AC132E">
        <w:rPr>
          <w:sz w:val="24"/>
          <w:szCs w:val="24"/>
        </w:rPr>
        <w:t>havesometea</w:t>
      </w:r>
      <w:proofErr w:type="spellEnd"/>
      <w:r w:rsidRPr="00AC132E">
        <w:rPr>
          <w:sz w:val="24"/>
          <w:szCs w:val="24"/>
        </w:rPr>
        <w:t xml:space="preserve">? </w:t>
      </w:r>
      <w:r w:rsidRPr="00AC132E">
        <w:rPr>
          <w:sz w:val="24"/>
          <w:szCs w:val="24"/>
          <w:lang w:val="en-US"/>
        </w:rPr>
        <w:t>Is there any milk in the fridge? — No, there isn’t any);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  <w:lang w:val="en-US"/>
        </w:rPr>
      </w:pPr>
      <w:r w:rsidRPr="00AC132E">
        <w:rPr>
          <w:sz w:val="24"/>
          <w:szCs w:val="24"/>
          <w:lang w:val="en-US"/>
        </w:rPr>
        <w:t>–</w:t>
      </w:r>
      <w:r w:rsidRPr="00AC132E">
        <w:rPr>
          <w:sz w:val="24"/>
          <w:szCs w:val="24"/>
          <w:lang w:val="en-US"/>
        </w:rPr>
        <w:tab/>
      </w:r>
      <w:proofErr w:type="gramStart"/>
      <w:r w:rsidRPr="00AC132E">
        <w:rPr>
          <w:sz w:val="24"/>
          <w:szCs w:val="24"/>
        </w:rPr>
        <w:t>оперироватьвречинаречиямивремени</w:t>
      </w:r>
      <w:proofErr w:type="gramEnd"/>
      <w:r w:rsidRPr="00AC132E">
        <w:rPr>
          <w:sz w:val="24"/>
          <w:szCs w:val="24"/>
          <w:lang w:val="en-US"/>
        </w:rPr>
        <w:t xml:space="preserve"> (yesterday, tomorrow, never, usually, often, sometimes); </w:t>
      </w:r>
      <w:r w:rsidRPr="00AC132E">
        <w:rPr>
          <w:sz w:val="24"/>
          <w:szCs w:val="24"/>
        </w:rPr>
        <w:t>наречиямистепени</w:t>
      </w:r>
      <w:r w:rsidRPr="00AC132E">
        <w:rPr>
          <w:sz w:val="24"/>
          <w:szCs w:val="24"/>
          <w:lang w:val="en-US"/>
        </w:rPr>
        <w:t xml:space="preserve"> (much, little, very);</w:t>
      </w:r>
    </w:p>
    <w:p w:rsidR="00AC132E" w:rsidRPr="00AC132E" w:rsidRDefault="00AC132E" w:rsidP="00AC132E">
      <w:pPr>
        <w:shd w:val="clear" w:color="auto" w:fill="FFFFFF"/>
        <w:spacing w:before="216"/>
        <w:jc w:val="both"/>
        <w:rPr>
          <w:sz w:val="24"/>
          <w:szCs w:val="24"/>
        </w:rPr>
      </w:pPr>
      <w:proofErr w:type="gramStart"/>
      <w:r w:rsidRPr="00AC132E">
        <w:rPr>
          <w:sz w:val="24"/>
          <w:szCs w:val="24"/>
        </w:rPr>
        <w:t>–</w:t>
      </w:r>
      <w:r w:rsidRPr="00AC132E">
        <w:rPr>
          <w:sz w:val="24"/>
          <w:szCs w:val="24"/>
        </w:rPr>
        <w:tab/>
        <w:t>распознавать в тексте и дифференцировать слова по определенным признакам (существительные, прилагательные, модальные/смысловые глаголы</w:t>
      </w:r>
      <w:proofErr w:type="gramEnd"/>
    </w:p>
    <w:p w:rsidR="00AC132E" w:rsidRDefault="00AC132E" w:rsidP="00020DFC">
      <w:pPr>
        <w:shd w:val="clear" w:color="auto" w:fill="FFFFFF"/>
        <w:spacing w:before="216"/>
        <w:jc w:val="center"/>
        <w:rPr>
          <w:b/>
          <w:sz w:val="24"/>
          <w:szCs w:val="24"/>
        </w:rPr>
      </w:pPr>
    </w:p>
    <w:p w:rsidR="00AC132E" w:rsidRDefault="00AC132E" w:rsidP="00AC132E">
      <w:pPr>
        <w:shd w:val="clear" w:color="auto" w:fill="FFFFFF"/>
        <w:spacing w:before="216"/>
        <w:rPr>
          <w:b/>
          <w:sz w:val="24"/>
          <w:szCs w:val="24"/>
        </w:rPr>
      </w:pPr>
    </w:p>
    <w:p w:rsidR="00020DFC" w:rsidRDefault="00020DFC" w:rsidP="00020DFC">
      <w:pPr>
        <w:shd w:val="clear" w:color="auto" w:fill="FFFFFF"/>
        <w:spacing w:before="216"/>
        <w:jc w:val="center"/>
        <w:rPr>
          <w:b/>
          <w:sz w:val="24"/>
          <w:szCs w:val="24"/>
        </w:rPr>
      </w:pPr>
      <w:r w:rsidRPr="00B44DA6">
        <w:rPr>
          <w:b/>
          <w:sz w:val="24"/>
          <w:szCs w:val="24"/>
        </w:rPr>
        <w:t>СОДЕРЖАНИЕ</w:t>
      </w:r>
      <w:r>
        <w:rPr>
          <w:b/>
          <w:sz w:val="24"/>
          <w:szCs w:val="24"/>
        </w:rPr>
        <w:t xml:space="preserve"> УЧЕБНОГО ПРЕДМЕТА</w:t>
      </w:r>
    </w:p>
    <w:p w:rsidR="00020DFC" w:rsidRDefault="00020DFC" w:rsidP="00AC132E">
      <w:pPr>
        <w:contextualSpacing/>
        <w:jc w:val="both"/>
        <w:rPr>
          <w:sz w:val="24"/>
          <w:szCs w:val="24"/>
        </w:rPr>
      </w:pPr>
    </w:p>
    <w:p w:rsidR="00AC132E" w:rsidRDefault="00AC132E" w:rsidP="00AC132E">
      <w:pPr>
        <w:contextualSpacing/>
        <w:jc w:val="both"/>
        <w:rPr>
          <w:sz w:val="24"/>
          <w:szCs w:val="24"/>
        </w:rPr>
      </w:pPr>
    </w:p>
    <w:p w:rsidR="00AC132E" w:rsidRPr="00AC132E" w:rsidRDefault="00AC132E" w:rsidP="00AC132E">
      <w:pPr>
        <w:contextualSpacing/>
        <w:jc w:val="both"/>
        <w:rPr>
          <w:sz w:val="24"/>
          <w:szCs w:val="24"/>
        </w:rPr>
      </w:pPr>
      <w:r w:rsidRPr="00AC132E">
        <w:rPr>
          <w:b/>
          <w:sz w:val="24"/>
          <w:szCs w:val="24"/>
        </w:rPr>
        <w:t>Знакомство.</w:t>
      </w:r>
      <w:r w:rsidRPr="00AC132E">
        <w:rPr>
          <w:sz w:val="24"/>
          <w:szCs w:val="24"/>
        </w:rPr>
        <w:t xml:space="preserve"> С одноклассниками, учителем, персонажами детских произведений: имя, возраст</w:t>
      </w:r>
      <w:r w:rsidR="00ED5BC0">
        <w:rPr>
          <w:sz w:val="24"/>
          <w:szCs w:val="24"/>
        </w:rPr>
        <w:t xml:space="preserve"> (2-4 класс)</w:t>
      </w:r>
      <w:r w:rsidRPr="00AC132E">
        <w:rPr>
          <w:sz w:val="24"/>
          <w:szCs w:val="24"/>
        </w:rPr>
        <w:t xml:space="preserve">. Приветствие, прощание (с использованием </w:t>
      </w:r>
      <w:r w:rsidR="00896122">
        <w:rPr>
          <w:sz w:val="24"/>
          <w:szCs w:val="24"/>
        </w:rPr>
        <w:t>типичных фраз речевого этикета) (2-4 класс).</w:t>
      </w:r>
    </w:p>
    <w:p w:rsidR="00AC132E" w:rsidRPr="00AC132E" w:rsidRDefault="00AC132E" w:rsidP="00AC132E">
      <w:pPr>
        <w:contextualSpacing/>
        <w:jc w:val="both"/>
        <w:rPr>
          <w:sz w:val="24"/>
          <w:szCs w:val="24"/>
        </w:rPr>
      </w:pPr>
      <w:r w:rsidRPr="00AC132E">
        <w:rPr>
          <w:b/>
          <w:sz w:val="24"/>
          <w:szCs w:val="24"/>
        </w:rPr>
        <w:t>Я и моя семья</w:t>
      </w:r>
      <w:r w:rsidRPr="00AC132E">
        <w:rPr>
          <w:sz w:val="24"/>
          <w:szCs w:val="24"/>
        </w:rPr>
        <w:t>. Члены семьи, их имена, возраст, внешность, черты характера, увлечения/хобби</w:t>
      </w:r>
      <w:r w:rsidR="00ED5BC0">
        <w:rPr>
          <w:sz w:val="24"/>
          <w:szCs w:val="24"/>
        </w:rPr>
        <w:t xml:space="preserve"> (2-4 класс)</w:t>
      </w:r>
      <w:r w:rsidRPr="00AC132E">
        <w:rPr>
          <w:sz w:val="24"/>
          <w:szCs w:val="24"/>
        </w:rPr>
        <w:t>. Мой день (распорядок дня, домашние обязанности)</w:t>
      </w:r>
      <w:r w:rsidR="00ED5BC0">
        <w:rPr>
          <w:sz w:val="24"/>
          <w:szCs w:val="24"/>
        </w:rPr>
        <w:t xml:space="preserve"> (2-4 класс)</w:t>
      </w:r>
      <w:r w:rsidRPr="00AC132E">
        <w:rPr>
          <w:sz w:val="24"/>
          <w:szCs w:val="24"/>
        </w:rPr>
        <w:t>. Покупки в магазине: одежда, обувь, основные продукты питания</w:t>
      </w:r>
      <w:r w:rsidR="00ED5BC0">
        <w:rPr>
          <w:sz w:val="24"/>
          <w:szCs w:val="24"/>
        </w:rPr>
        <w:t xml:space="preserve"> (2-4 класс)</w:t>
      </w:r>
      <w:r w:rsidRPr="00AC132E">
        <w:rPr>
          <w:sz w:val="24"/>
          <w:szCs w:val="24"/>
        </w:rPr>
        <w:t>. Любимая еда</w:t>
      </w:r>
      <w:r w:rsidR="00ED5BC0" w:rsidRPr="00ED5BC0">
        <w:rPr>
          <w:sz w:val="24"/>
          <w:szCs w:val="24"/>
        </w:rPr>
        <w:t>(2-4 класс)</w:t>
      </w:r>
      <w:r w:rsidRPr="00AC132E">
        <w:rPr>
          <w:sz w:val="24"/>
          <w:szCs w:val="24"/>
        </w:rPr>
        <w:t>. Семейные праздники: день рождени</w:t>
      </w:r>
      <w:r w:rsidR="00896122">
        <w:rPr>
          <w:sz w:val="24"/>
          <w:szCs w:val="24"/>
        </w:rPr>
        <w:t>я, Новый год/Рождество</w:t>
      </w:r>
      <w:r w:rsidR="00ED5BC0" w:rsidRPr="00ED5BC0">
        <w:rPr>
          <w:sz w:val="24"/>
          <w:szCs w:val="24"/>
        </w:rPr>
        <w:t>(2-4 класс)</w:t>
      </w:r>
      <w:r w:rsidR="00896122">
        <w:rPr>
          <w:sz w:val="24"/>
          <w:szCs w:val="24"/>
        </w:rPr>
        <w:t>. Подарки (2- 4 класс).</w:t>
      </w:r>
    </w:p>
    <w:p w:rsidR="00AC132E" w:rsidRPr="00AC132E" w:rsidRDefault="00AC132E" w:rsidP="00AC132E">
      <w:pPr>
        <w:contextualSpacing/>
        <w:jc w:val="both"/>
        <w:rPr>
          <w:sz w:val="24"/>
          <w:szCs w:val="24"/>
        </w:rPr>
      </w:pPr>
      <w:r w:rsidRPr="00AC132E">
        <w:rPr>
          <w:b/>
          <w:sz w:val="24"/>
          <w:szCs w:val="24"/>
        </w:rPr>
        <w:t>Мир моих увлечений</w:t>
      </w:r>
      <w:r w:rsidRPr="00AC132E">
        <w:rPr>
          <w:sz w:val="24"/>
          <w:szCs w:val="24"/>
        </w:rPr>
        <w:t>. Мои любимые занятия</w:t>
      </w:r>
      <w:r w:rsidR="00ED5BC0" w:rsidRPr="00ED5BC0">
        <w:rPr>
          <w:sz w:val="24"/>
          <w:szCs w:val="24"/>
        </w:rPr>
        <w:t>(2-4 класс)</w:t>
      </w:r>
      <w:r w:rsidRPr="00AC132E">
        <w:rPr>
          <w:sz w:val="24"/>
          <w:szCs w:val="24"/>
        </w:rPr>
        <w:t>. Виды спорта и спортивные игры</w:t>
      </w:r>
      <w:r w:rsidR="00ED5BC0">
        <w:rPr>
          <w:sz w:val="24"/>
          <w:szCs w:val="24"/>
        </w:rPr>
        <w:t xml:space="preserve"> (3-4 класс)</w:t>
      </w:r>
      <w:r w:rsidRPr="00AC132E">
        <w:rPr>
          <w:sz w:val="24"/>
          <w:szCs w:val="24"/>
        </w:rPr>
        <w:t>. Мои любимые сказки</w:t>
      </w:r>
      <w:r w:rsidR="00ED5BC0" w:rsidRPr="00ED5BC0">
        <w:rPr>
          <w:sz w:val="24"/>
          <w:szCs w:val="24"/>
        </w:rPr>
        <w:t>(2-4 класс)</w:t>
      </w:r>
      <w:r w:rsidRPr="00AC132E">
        <w:rPr>
          <w:sz w:val="24"/>
          <w:szCs w:val="24"/>
        </w:rPr>
        <w:t>. Выходной ден</w:t>
      </w:r>
      <w:r w:rsidR="00896122">
        <w:rPr>
          <w:sz w:val="24"/>
          <w:szCs w:val="24"/>
        </w:rPr>
        <w:t>ь (в зоопарке, цирке), каникулы (2-4 класс).</w:t>
      </w:r>
    </w:p>
    <w:p w:rsidR="00896122" w:rsidRDefault="00AC132E" w:rsidP="00AC132E">
      <w:pPr>
        <w:contextualSpacing/>
        <w:jc w:val="both"/>
        <w:rPr>
          <w:sz w:val="24"/>
          <w:szCs w:val="24"/>
        </w:rPr>
      </w:pPr>
      <w:r w:rsidRPr="00AC132E">
        <w:rPr>
          <w:b/>
          <w:sz w:val="24"/>
          <w:szCs w:val="24"/>
        </w:rPr>
        <w:t>Я и мои друзья</w:t>
      </w:r>
      <w:r w:rsidRPr="00AC132E">
        <w:rPr>
          <w:sz w:val="24"/>
          <w:szCs w:val="24"/>
        </w:rPr>
        <w:t>. Имя, возраст, внешность, характер, увлечения/хобби</w:t>
      </w:r>
      <w:r w:rsidR="00C14B67" w:rsidRPr="00C14B67">
        <w:rPr>
          <w:sz w:val="24"/>
          <w:szCs w:val="24"/>
        </w:rPr>
        <w:t>(2-4 класс)</w:t>
      </w:r>
      <w:r w:rsidRPr="00AC132E">
        <w:rPr>
          <w:sz w:val="24"/>
          <w:szCs w:val="24"/>
        </w:rPr>
        <w:t>. Совместные занятия</w:t>
      </w:r>
      <w:r w:rsidR="00C14B67" w:rsidRPr="00C14B67">
        <w:rPr>
          <w:sz w:val="24"/>
          <w:szCs w:val="24"/>
        </w:rPr>
        <w:t>(2-4 класс)</w:t>
      </w:r>
      <w:r w:rsidRPr="00AC132E">
        <w:rPr>
          <w:sz w:val="24"/>
          <w:szCs w:val="24"/>
        </w:rPr>
        <w:t>. Письмо зарубежному другу</w:t>
      </w:r>
      <w:r w:rsidR="00C14B67" w:rsidRPr="00C14B67">
        <w:rPr>
          <w:sz w:val="24"/>
          <w:szCs w:val="24"/>
        </w:rPr>
        <w:t>(2-4 класс)</w:t>
      </w:r>
      <w:r w:rsidRPr="00AC132E">
        <w:rPr>
          <w:sz w:val="24"/>
          <w:szCs w:val="24"/>
        </w:rPr>
        <w:t xml:space="preserve">. </w:t>
      </w:r>
      <w:proofErr w:type="gramStart"/>
      <w:r w:rsidRPr="00AC132E">
        <w:rPr>
          <w:sz w:val="24"/>
          <w:szCs w:val="24"/>
        </w:rPr>
        <w:t>Любимое домашнее животное: имя, возраст, цвет, раз</w:t>
      </w:r>
      <w:r w:rsidR="00896122">
        <w:rPr>
          <w:sz w:val="24"/>
          <w:szCs w:val="24"/>
        </w:rPr>
        <w:t>мер, характер, что умеет делать (2-4 класс).</w:t>
      </w:r>
      <w:proofErr w:type="gramEnd"/>
    </w:p>
    <w:p w:rsidR="00AC132E" w:rsidRPr="00AC132E" w:rsidRDefault="00AC132E" w:rsidP="00AC132E">
      <w:pPr>
        <w:contextualSpacing/>
        <w:jc w:val="both"/>
        <w:rPr>
          <w:sz w:val="24"/>
          <w:szCs w:val="24"/>
        </w:rPr>
      </w:pPr>
      <w:r w:rsidRPr="00AC132E">
        <w:rPr>
          <w:b/>
          <w:sz w:val="24"/>
          <w:szCs w:val="24"/>
        </w:rPr>
        <w:t>Моя школа</w:t>
      </w:r>
      <w:r w:rsidRPr="00AC132E">
        <w:rPr>
          <w:sz w:val="24"/>
          <w:szCs w:val="24"/>
        </w:rPr>
        <w:t>. Классная комната, учебные предметы, школьные принадлежн</w:t>
      </w:r>
      <w:r w:rsidR="00896122">
        <w:rPr>
          <w:sz w:val="24"/>
          <w:szCs w:val="24"/>
        </w:rPr>
        <w:t>ости</w:t>
      </w:r>
      <w:r w:rsidR="00C14B67" w:rsidRPr="00C14B67">
        <w:rPr>
          <w:sz w:val="24"/>
          <w:szCs w:val="24"/>
        </w:rPr>
        <w:t>(2-4 класс)</w:t>
      </w:r>
      <w:r w:rsidR="00896122">
        <w:rPr>
          <w:sz w:val="24"/>
          <w:szCs w:val="24"/>
        </w:rPr>
        <w:t xml:space="preserve">. Учебные занятия на уроках (3-4 класс). </w:t>
      </w:r>
    </w:p>
    <w:p w:rsidR="00AC132E" w:rsidRPr="00AC132E" w:rsidRDefault="00AC132E" w:rsidP="00AC132E">
      <w:pPr>
        <w:contextualSpacing/>
        <w:jc w:val="both"/>
        <w:rPr>
          <w:sz w:val="24"/>
          <w:szCs w:val="24"/>
        </w:rPr>
      </w:pPr>
      <w:r w:rsidRPr="00AC132E">
        <w:rPr>
          <w:b/>
          <w:sz w:val="24"/>
          <w:szCs w:val="24"/>
        </w:rPr>
        <w:t>Мир вокруг меня.</w:t>
      </w:r>
      <w:r w:rsidRPr="00AC132E">
        <w:rPr>
          <w:sz w:val="24"/>
          <w:szCs w:val="24"/>
        </w:rPr>
        <w:t xml:space="preserve"> Мой дом/квартира/комната: названия комнат, их размер, предметы мебели и интерьера</w:t>
      </w:r>
      <w:r w:rsidR="00C14B67" w:rsidRPr="00C14B67">
        <w:rPr>
          <w:sz w:val="24"/>
          <w:szCs w:val="24"/>
        </w:rPr>
        <w:t>(2-4 класс)</w:t>
      </w:r>
      <w:r w:rsidRPr="00AC132E">
        <w:rPr>
          <w:sz w:val="24"/>
          <w:szCs w:val="24"/>
        </w:rPr>
        <w:t>. Природа</w:t>
      </w:r>
      <w:r w:rsidR="00C14B67" w:rsidRPr="00C14B67">
        <w:rPr>
          <w:sz w:val="24"/>
          <w:szCs w:val="24"/>
        </w:rPr>
        <w:t>(2-4 класс)</w:t>
      </w:r>
      <w:r w:rsidRPr="00AC132E">
        <w:rPr>
          <w:sz w:val="24"/>
          <w:szCs w:val="24"/>
        </w:rPr>
        <w:t>. Дикие и домашние живот</w:t>
      </w:r>
      <w:r w:rsidR="00896122">
        <w:rPr>
          <w:sz w:val="24"/>
          <w:szCs w:val="24"/>
        </w:rPr>
        <w:t>ные</w:t>
      </w:r>
      <w:r w:rsidR="00C14B67" w:rsidRPr="00C14B67">
        <w:rPr>
          <w:sz w:val="24"/>
          <w:szCs w:val="24"/>
        </w:rPr>
        <w:t>(2-4 класс)</w:t>
      </w:r>
      <w:r w:rsidR="00896122">
        <w:rPr>
          <w:sz w:val="24"/>
          <w:szCs w:val="24"/>
        </w:rPr>
        <w:t>. Любимое время года</w:t>
      </w:r>
      <w:r w:rsidR="00C14B67" w:rsidRPr="00C14B67">
        <w:rPr>
          <w:sz w:val="24"/>
          <w:szCs w:val="24"/>
        </w:rPr>
        <w:t>(2-4 класс)</w:t>
      </w:r>
      <w:r w:rsidR="00896122">
        <w:rPr>
          <w:sz w:val="24"/>
          <w:szCs w:val="24"/>
        </w:rPr>
        <w:t>. Погода (2 -4 класс).</w:t>
      </w:r>
    </w:p>
    <w:p w:rsidR="00AC132E" w:rsidRPr="00AC132E" w:rsidRDefault="00AC132E" w:rsidP="00AC132E">
      <w:pPr>
        <w:contextualSpacing/>
        <w:jc w:val="both"/>
        <w:rPr>
          <w:sz w:val="24"/>
          <w:szCs w:val="24"/>
        </w:rPr>
      </w:pPr>
      <w:r w:rsidRPr="00AC132E">
        <w:rPr>
          <w:b/>
          <w:sz w:val="24"/>
          <w:szCs w:val="24"/>
        </w:rPr>
        <w:t>Страна/страны изучаемого языка и родная страна</w:t>
      </w:r>
      <w:r w:rsidRPr="00AC132E">
        <w:rPr>
          <w:sz w:val="24"/>
          <w:szCs w:val="24"/>
        </w:rPr>
        <w:t>. Общие сведения: название, столица</w:t>
      </w:r>
      <w:r w:rsidR="00C14B67">
        <w:rPr>
          <w:sz w:val="24"/>
          <w:szCs w:val="24"/>
        </w:rPr>
        <w:t xml:space="preserve"> (4 класс)</w:t>
      </w:r>
      <w:r w:rsidRPr="00AC132E">
        <w:rPr>
          <w:sz w:val="24"/>
          <w:szCs w:val="24"/>
        </w:rPr>
        <w:t>. Литературные персонажи популярных книг моих сверстников (имена героев книг, черты характера)</w:t>
      </w:r>
      <w:r w:rsidR="00C14B67" w:rsidRPr="00C14B67">
        <w:rPr>
          <w:sz w:val="24"/>
          <w:szCs w:val="24"/>
        </w:rPr>
        <w:t>(2-4 класс)</w:t>
      </w:r>
      <w:r w:rsidRPr="00AC132E">
        <w:rPr>
          <w:sz w:val="24"/>
          <w:szCs w:val="24"/>
        </w:rPr>
        <w:t>. Небольшие произведения детского фольклора на изучаемом иностранном языке (</w:t>
      </w:r>
      <w:r w:rsidR="00896122">
        <w:rPr>
          <w:sz w:val="24"/>
          <w:szCs w:val="24"/>
        </w:rPr>
        <w:t>рифмовки, стихи, песни, сказки)</w:t>
      </w:r>
      <w:r w:rsidR="00C14B67" w:rsidRPr="00C14B67">
        <w:rPr>
          <w:sz w:val="24"/>
          <w:szCs w:val="24"/>
        </w:rPr>
        <w:t>(2-4 класс)</w:t>
      </w:r>
      <w:r w:rsidR="00C14B67">
        <w:rPr>
          <w:sz w:val="24"/>
          <w:szCs w:val="24"/>
        </w:rPr>
        <w:t>.</w:t>
      </w:r>
      <w:r w:rsidRPr="00AC132E">
        <w:rPr>
          <w:sz w:val="24"/>
          <w:szCs w:val="24"/>
        </w:rPr>
        <w:t>Некоторые формы речевого и неречевого этикета стран изучаемого языка в ряде ситуаций общения (в школе, во вре</w:t>
      </w:r>
      <w:r w:rsidR="00896122">
        <w:rPr>
          <w:sz w:val="24"/>
          <w:szCs w:val="24"/>
        </w:rPr>
        <w:t>мя</w:t>
      </w:r>
      <w:r w:rsidR="00C14B67">
        <w:rPr>
          <w:sz w:val="24"/>
          <w:szCs w:val="24"/>
        </w:rPr>
        <w:t xml:space="preserve"> совместной игры, в магазине) (3</w:t>
      </w:r>
      <w:r w:rsidR="00896122">
        <w:rPr>
          <w:sz w:val="24"/>
          <w:szCs w:val="24"/>
        </w:rPr>
        <w:t>-4 класс).</w:t>
      </w:r>
    </w:p>
    <w:p w:rsidR="00D2767D" w:rsidRPr="00D2767D" w:rsidRDefault="00D2767D" w:rsidP="00D2767D">
      <w:pPr>
        <w:jc w:val="both"/>
        <w:rPr>
          <w:b/>
          <w:sz w:val="24"/>
          <w:szCs w:val="24"/>
        </w:rPr>
      </w:pPr>
      <w:r w:rsidRPr="00D2767D">
        <w:rPr>
          <w:b/>
          <w:sz w:val="24"/>
          <w:szCs w:val="24"/>
        </w:rPr>
        <w:t>Коммуникативные умения по видам речевой деятельности</w:t>
      </w:r>
    </w:p>
    <w:p w:rsidR="00D2767D" w:rsidRPr="00D2767D" w:rsidRDefault="00D2767D" w:rsidP="00D2767D">
      <w:pPr>
        <w:jc w:val="both"/>
        <w:rPr>
          <w:sz w:val="24"/>
          <w:szCs w:val="24"/>
          <w:u w:val="single"/>
        </w:rPr>
      </w:pPr>
      <w:r w:rsidRPr="00D2767D">
        <w:rPr>
          <w:sz w:val="24"/>
          <w:szCs w:val="24"/>
          <w:u w:val="single"/>
        </w:rPr>
        <w:lastRenderedPageBreak/>
        <w:t>В русле говорения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1. </w:t>
      </w:r>
      <w:r w:rsidRPr="00D2767D">
        <w:rPr>
          <w:i/>
          <w:sz w:val="24"/>
          <w:szCs w:val="24"/>
        </w:rPr>
        <w:t>Диалогическая форма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Уметь вести: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 xml:space="preserve">этикетные диалоги в типичных ситуациях бытового, </w:t>
      </w:r>
      <w:proofErr w:type="spellStart"/>
      <w:r w:rsidRPr="00D2767D">
        <w:rPr>
          <w:sz w:val="24"/>
          <w:szCs w:val="24"/>
        </w:rPr>
        <w:t>учебно­трудового</w:t>
      </w:r>
      <w:proofErr w:type="spellEnd"/>
      <w:r w:rsidRPr="00D2767D">
        <w:rPr>
          <w:sz w:val="24"/>
          <w:szCs w:val="24"/>
        </w:rPr>
        <w:t xml:space="preserve"> и межкультурного общения, в том числе при помощи средств телекоммуникации;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</w:r>
      <w:proofErr w:type="spellStart"/>
      <w:r w:rsidRPr="00D2767D">
        <w:rPr>
          <w:sz w:val="24"/>
          <w:szCs w:val="24"/>
        </w:rPr>
        <w:t>диалог­расспрос</w:t>
      </w:r>
      <w:proofErr w:type="spellEnd"/>
      <w:r w:rsidRPr="00D2767D">
        <w:rPr>
          <w:sz w:val="24"/>
          <w:szCs w:val="24"/>
        </w:rPr>
        <w:t xml:space="preserve"> (запрос информации и ответ на него);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диалог — побуждение к действию.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2. </w:t>
      </w:r>
      <w:r w:rsidRPr="00D2767D">
        <w:rPr>
          <w:i/>
          <w:sz w:val="24"/>
          <w:szCs w:val="24"/>
        </w:rPr>
        <w:t>Монологическая форма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Уметь пользоваться основными коммуникативными типами речи: описание, рассказ, характеристика (персонажей).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 xml:space="preserve">В русле </w:t>
      </w:r>
      <w:proofErr w:type="spellStart"/>
      <w:r w:rsidRPr="00D2767D">
        <w:rPr>
          <w:i/>
          <w:sz w:val="24"/>
          <w:szCs w:val="24"/>
        </w:rPr>
        <w:t>аудировани</w:t>
      </w:r>
      <w:r w:rsidRPr="00D2767D">
        <w:rPr>
          <w:sz w:val="24"/>
          <w:szCs w:val="24"/>
        </w:rPr>
        <w:t>я</w:t>
      </w:r>
      <w:proofErr w:type="spellEnd"/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Воспринимать на слух и понимать: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речь учителя и одноклассников в процессе общения на уроке и вербально/</w:t>
      </w:r>
      <w:proofErr w:type="spellStart"/>
      <w:r w:rsidRPr="00D2767D">
        <w:rPr>
          <w:sz w:val="24"/>
          <w:szCs w:val="24"/>
        </w:rPr>
        <w:t>невербально</w:t>
      </w:r>
      <w:proofErr w:type="spellEnd"/>
      <w:r w:rsidRPr="00D2767D">
        <w:rPr>
          <w:sz w:val="24"/>
          <w:szCs w:val="24"/>
        </w:rPr>
        <w:t xml:space="preserve"> реагировать на </w:t>
      </w:r>
      <w:proofErr w:type="gramStart"/>
      <w:r w:rsidRPr="00D2767D">
        <w:rPr>
          <w:sz w:val="24"/>
          <w:szCs w:val="24"/>
        </w:rPr>
        <w:t>услышанное</w:t>
      </w:r>
      <w:proofErr w:type="gramEnd"/>
      <w:r w:rsidRPr="00D2767D">
        <w:rPr>
          <w:sz w:val="24"/>
          <w:szCs w:val="24"/>
        </w:rPr>
        <w:t>;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 xml:space="preserve">В русле </w:t>
      </w:r>
      <w:r w:rsidRPr="00D2767D">
        <w:rPr>
          <w:i/>
          <w:sz w:val="24"/>
          <w:szCs w:val="24"/>
        </w:rPr>
        <w:t>чтения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Читать: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вслух небольшие тексты, построенные на изученном языковом материале;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и т. д.).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 xml:space="preserve">В русле </w:t>
      </w:r>
      <w:r w:rsidRPr="00D2767D">
        <w:rPr>
          <w:i/>
          <w:sz w:val="24"/>
          <w:szCs w:val="24"/>
        </w:rPr>
        <w:t>письма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Владеть: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умением выписывать из текста слова, словосочетания и предложения;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–</w:t>
      </w:r>
      <w:r w:rsidRPr="00D2767D">
        <w:rPr>
          <w:sz w:val="24"/>
          <w:szCs w:val="24"/>
        </w:rPr>
        <w:tab/>
        <w:t>основами письменной речи: писать по образцу поздравление с праздником, короткое личное письмо.</w:t>
      </w:r>
    </w:p>
    <w:p w:rsidR="00D2767D" w:rsidRPr="00D2767D" w:rsidRDefault="00D2767D" w:rsidP="00D2767D">
      <w:pPr>
        <w:jc w:val="both"/>
        <w:rPr>
          <w:b/>
          <w:sz w:val="24"/>
          <w:szCs w:val="24"/>
        </w:rPr>
      </w:pPr>
      <w:r w:rsidRPr="00D2767D">
        <w:rPr>
          <w:b/>
          <w:sz w:val="24"/>
          <w:szCs w:val="24"/>
        </w:rPr>
        <w:t>Языковые ср</w:t>
      </w:r>
      <w:r>
        <w:rPr>
          <w:b/>
          <w:sz w:val="24"/>
          <w:szCs w:val="24"/>
        </w:rPr>
        <w:t>едства и навыки пользования ими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i/>
          <w:sz w:val="24"/>
          <w:szCs w:val="24"/>
        </w:rPr>
        <w:t>Графика, каллиграфия, орфография</w:t>
      </w:r>
      <w:r w:rsidRPr="00D2767D">
        <w:rPr>
          <w:sz w:val="24"/>
          <w:szCs w:val="24"/>
        </w:rPr>
        <w:t xml:space="preserve">. Все буквы английского алфавита. Основные буквосочетания. </w:t>
      </w:r>
      <w:proofErr w:type="gramStart"/>
      <w:r w:rsidRPr="00D2767D">
        <w:rPr>
          <w:sz w:val="24"/>
          <w:szCs w:val="24"/>
        </w:rPr>
        <w:t>Звуко­буквенные</w:t>
      </w:r>
      <w:proofErr w:type="gramEnd"/>
      <w:r w:rsidRPr="00D2767D">
        <w:rPr>
          <w:sz w:val="24"/>
          <w:szCs w:val="24"/>
        </w:rPr>
        <w:t xml:space="preserve">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i/>
          <w:sz w:val="24"/>
          <w:szCs w:val="24"/>
        </w:rPr>
        <w:t>Фонетическая сторона речи.</w:t>
      </w:r>
      <w:r w:rsidRPr="00D2767D">
        <w:rPr>
          <w:sz w:val="24"/>
          <w:szCs w:val="24"/>
        </w:rPr>
        <w:t xml:space="preserve"> 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 «</w:t>
      </w:r>
      <w:proofErr w:type="spellStart"/>
      <w:r w:rsidRPr="00D2767D">
        <w:rPr>
          <w:sz w:val="24"/>
          <w:szCs w:val="24"/>
        </w:rPr>
        <w:t>r</w:t>
      </w:r>
      <w:proofErr w:type="spellEnd"/>
      <w:r w:rsidRPr="00D2767D">
        <w:rPr>
          <w:sz w:val="24"/>
          <w:szCs w:val="24"/>
        </w:rPr>
        <w:t>» (</w:t>
      </w:r>
      <w:proofErr w:type="spellStart"/>
      <w:r w:rsidRPr="00D2767D">
        <w:rPr>
          <w:sz w:val="24"/>
          <w:szCs w:val="24"/>
        </w:rPr>
        <w:t>thereis</w:t>
      </w:r>
      <w:proofErr w:type="spellEnd"/>
      <w:r w:rsidRPr="00D2767D">
        <w:rPr>
          <w:sz w:val="24"/>
          <w:szCs w:val="24"/>
        </w:rPr>
        <w:t>/</w:t>
      </w:r>
      <w:proofErr w:type="spellStart"/>
      <w:r w:rsidRPr="00D2767D">
        <w:rPr>
          <w:sz w:val="24"/>
          <w:szCs w:val="24"/>
        </w:rPr>
        <w:t>thereare</w:t>
      </w:r>
      <w:proofErr w:type="spellEnd"/>
      <w:r w:rsidRPr="00D2767D">
        <w:rPr>
          <w:sz w:val="24"/>
          <w:szCs w:val="24"/>
        </w:rPr>
        <w:t xml:space="preserve">). Ударение в слове, фразе. Отсутствие ударения на служебных словах (артиклях, союзах, предлогах). Членение предложений на смысловые группы. </w:t>
      </w:r>
      <w:proofErr w:type="spellStart"/>
      <w:r w:rsidRPr="00D2767D">
        <w:rPr>
          <w:sz w:val="24"/>
          <w:szCs w:val="24"/>
        </w:rPr>
        <w:t>Ритмико­интонационные</w:t>
      </w:r>
      <w:proofErr w:type="spellEnd"/>
      <w:r w:rsidRPr="00D2767D">
        <w:rPr>
          <w:sz w:val="24"/>
          <w:szCs w:val="24"/>
        </w:rPr>
        <w:t xml:space="preserve"> особенности повествовательного, побудительного и вопросительного (общий и специальный вопрос) предложений. Интонация перечисления. Чтение по транскрипции изученных слов.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i/>
          <w:sz w:val="24"/>
          <w:szCs w:val="24"/>
        </w:rPr>
        <w:t>Лексическая сторона речи</w:t>
      </w:r>
      <w:r w:rsidRPr="00D2767D">
        <w:rPr>
          <w:sz w:val="24"/>
          <w:szCs w:val="24"/>
        </w:rPr>
        <w:t xml:space="preserve">. Лексические единицы, обслуживающие ситуации общения, в пределах тематики начальной школы, в объеме 500 лексических единиц для двустороннего 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D2767D">
        <w:rPr>
          <w:sz w:val="24"/>
          <w:szCs w:val="24"/>
        </w:rPr>
        <w:t>doctor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film</w:t>
      </w:r>
      <w:proofErr w:type="spellEnd"/>
      <w:r w:rsidRPr="00D2767D">
        <w:rPr>
          <w:sz w:val="24"/>
          <w:szCs w:val="24"/>
        </w:rPr>
        <w:t>). Начальное представление о способах словообразования: суффиксация (суффиксы ­</w:t>
      </w:r>
      <w:proofErr w:type="spellStart"/>
      <w:r w:rsidRPr="00D2767D">
        <w:rPr>
          <w:sz w:val="24"/>
          <w:szCs w:val="24"/>
        </w:rPr>
        <w:t>er</w:t>
      </w:r>
      <w:proofErr w:type="spellEnd"/>
      <w:r w:rsidRPr="00D2767D">
        <w:rPr>
          <w:sz w:val="24"/>
          <w:szCs w:val="24"/>
        </w:rPr>
        <w:t>, ­</w:t>
      </w:r>
      <w:proofErr w:type="spellStart"/>
      <w:r w:rsidRPr="00D2767D">
        <w:rPr>
          <w:sz w:val="24"/>
          <w:szCs w:val="24"/>
        </w:rPr>
        <w:t>or</w:t>
      </w:r>
      <w:proofErr w:type="spellEnd"/>
      <w:r w:rsidRPr="00D2767D">
        <w:rPr>
          <w:sz w:val="24"/>
          <w:szCs w:val="24"/>
        </w:rPr>
        <w:t>, ­</w:t>
      </w:r>
      <w:proofErr w:type="spellStart"/>
      <w:r w:rsidRPr="00D2767D">
        <w:rPr>
          <w:sz w:val="24"/>
          <w:szCs w:val="24"/>
        </w:rPr>
        <w:t>tion</w:t>
      </w:r>
      <w:proofErr w:type="spellEnd"/>
      <w:r w:rsidRPr="00D2767D">
        <w:rPr>
          <w:sz w:val="24"/>
          <w:szCs w:val="24"/>
        </w:rPr>
        <w:t>, ­</w:t>
      </w:r>
      <w:proofErr w:type="spellStart"/>
      <w:r w:rsidRPr="00D2767D">
        <w:rPr>
          <w:sz w:val="24"/>
          <w:szCs w:val="24"/>
        </w:rPr>
        <w:t>ist</w:t>
      </w:r>
      <w:proofErr w:type="spellEnd"/>
      <w:r w:rsidRPr="00D2767D">
        <w:rPr>
          <w:sz w:val="24"/>
          <w:szCs w:val="24"/>
        </w:rPr>
        <w:t>, ­</w:t>
      </w:r>
      <w:proofErr w:type="spellStart"/>
      <w:r w:rsidRPr="00D2767D">
        <w:rPr>
          <w:sz w:val="24"/>
          <w:szCs w:val="24"/>
        </w:rPr>
        <w:t>ful</w:t>
      </w:r>
      <w:proofErr w:type="spellEnd"/>
      <w:r w:rsidRPr="00D2767D">
        <w:rPr>
          <w:sz w:val="24"/>
          <w:szCs w:val="24"/>
        </w:rPr>
        <w:t>, ­</w:t>
      </w:r>
      <w:proofErr w:type="spellStart"/>
      <w:r w:rsidRPr="00D2767D">
        <w:rPr>
          <w:sz w:val="24"/>
          <w:szCs w:val="24"/>
        </w:rPr>
        <w:t>ly</w:t>
      </w:r>
      <w:proofErr w:type="spellEnd"/>
      <w:r w:rsidRPr="00D2767D">
        <w:rPr>
          <w:sz w:val="24"/>
          <w:szCs w:val="24"/>
        </w:rPr>
        <w:t>, ­</w:t>
      </w:r>
      <w:proofErr w:type="spellStart"/>
      <w:r w:rsidRPr="00D2767D">
        <w:rPr>
          <w:sz w:val="24"/>
          <w:szCs w:val="24"/>
        </w:rPr>
        <w:t>teen</w:t>
      </w:r>
      <w:proofErr w:type="spellEnd"/>
      <w:r w:rsidRPr="00D2767D">
        <w:rPr>
          <w:sz w:val="24"/>
          <w:szCs w:val="24"/>
        </w:rPr>
        <w:t>, ­</w:t>
      </w:r>
      <w:proofErr w:type="spellStart"/>
      <w:r w:rsidRPr="00D2767D">
        <w:rPr>
          <w:sz w:val="24"/>
          <w:szCs w:val="24"/>
        </w:rPr>
        <w:t>ty</w:t>
      </w:r>
      <w:proofErr w:type="spellEnd"/>
      <w:r w:rsidRPr="00D2767D">
        <w:rPr>
          <w:sz w:val="24"/>
          <w:szCs w:val="24"/>
        </w:rPr>
        <w:t>, ­</w:t>
      </w:r>
      <w:proofErr w:type="spellStart"/>
      <w:r w:rsidRPr="00D2767D">
        <w:rPr>
          <w:sz w:val="24"/>
          <w:szCs w:val="24"/>
        </w:rPr>
        <w:t>th</w:t>
      </w:r>
      <w:proofErr w:type="spellEnd"/>
      <w:r w:rsidRPr="00D2767D">
        <w:rPr>
          <w:sz w:val="24"/>
          <w:szCs w:val="24"/>
        </w:rPr>
        <w:t>), словосложение (</w:t>
      </w:r>
      <w:proofErr w:type="spellStart"/>
      <w:r w:rsidRPr="00D2767D">
        <w:rPr>
          <w:sz w:val="24"/>
          <w:szCs w:val="24"/>
        </w:rPr>
        <w:t>postcard</w:t>
      </w:r>
      <w:proofErr w:type="spellEnd"/>
      <w:r w:rsidRPr="00D2767D">
        <w:rPr>
          <w:sz w:val="24"/>
          <w:szCs w:val="24"/>
        </w:rPr>
        <w:t>), конверсия (</w:t>
      </w:r>
      <w:proofErr w:type="spellStart"/>
      <w:r w:rsidRPr="00D2767D">
        <w:rPr>
          <w:sz w:val="24"/>
          <w:szCs w:val="24"/>
        </w:rPr>
        <w:t>play</w:t>
      </w:r>
      <w:proofErr w:type="spellEnd"/>
      <w:r w:rsidRPr="00D2767D">
        <w:rPr>
          <w:sz w:val="24"/>
          <w:szCs w:val="24"/>
        </w:rPr>
        <w:t xml:space="preserve"> — </w:t>
      </w:r>
      <w:proofErr w:type="spellStart"/>
      <w:r w:rsidRPr="00D2767D">
        <w:rPr>
          <w:sz w:val="24"/>
          <w:szCs w:val="24"/>
        </w:rPr>
        <w:t>toplay</w:t>
      </w:r>
      <w:proofErr w:type="spellEnd"/>
      <w:r w:rsidRPr="00D2767D">
        <w:rPr>
          <w:sz w:val="24"/>
          <w:szCs w:val="24"/>
        </w:rPr>
        <w:t>).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i/>
          <w:sz w:val="24"/>
          <w:szCs w:val="24"/>
        </w:rPr>
        <w:t>Грамматическая сторона речи</w:t>
      </w:r>
      <w:r w:rsidRPr="00D2767D">
        <w:rPr>
          <w:sz w:val="24"/>
          <w:szCs w:val="24"/>
        </w:rPr>
        <w:t xml:space="preserve">. Основные коммуникативные типы предложений: </w:t>
      </w:r>
      <w:proofErr w:type="gramStart"/>
      <w:r w:rsidRPr="00D2767D">
        <w:rPr>
          <w:sz w:val="24"/>
          <w:szCs w:val="24"/>
        </w:rPr>
        <w:t>повествовательное</w:t>
      </w:r>
      <w:proofErr w:type="gramEnd"/>
      <w:r w:rsidRPr="00D2767D">
        <w:rPr>
          <w:sz w:val="24"/>
          <w:szCs w:val="24"/>
        </w:rPr>
        <w:t xml:space="preserve">, вопросительное, побудительное. Общий и специальный вопросы. Вопросительные слова: </w:t>
      </w:r>
      <w:proofErr w:type="spellStart"/>
      <w:r w:rsidRPr="00D2767D">
        <w:rPr>
          <w:sz w:val="24"/>
          <w:szCs w:val="24"/>
        </w:rPr>
        <w:t>what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who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when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where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why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how</w:t>
      </w:r>
      <w:proofErr w:type="spellEnd"/>
      <w:r w:rsidRPr="00D2767D">
        <w:rPr>
          <w:sz w:val="24"/>
          <w:szCs w:val="24"/>
        </w:rPr>
        <w:t>. Порядок слов в предложении. Утвердительные и отрицательные предложения. Простое предложение с простым глагольным сказуемым (</w:t>
      </w:r>
      <w:proofErr w:type="spellStart"/>
      <w:r w:rsidRPr="00D2767D">
        <w:rPr>
          <w:sz w:val="24"/>
          <w:szCs w:val="24"/>
        </w:rPr>
        <w:t>HespeaksEnglish</w:t>
      </w:r>
      <w:proofErr w:type="spellEnd"/>
      <w:r w:rsidRPr="00D2767D">
        <w:rPr>
          <w:sz w:val="24"/>
          <w:szCs w:val="24"/>
        </w:rPr>
        <w:t>.), составным именным (</w:t>
      </w:r>
      <w:proofErr w:type="spellStart"/>
      <w:r w:rsidRPr="00D2767D">
        <w:rPr>
          <w:sz w:val="24"/>
          <w:szCs w:val="24"/>
        </w:rPr>
        <w:t>Myfamilyisbig</w:t>
      </w:r>
      <w:proofErr w:type="spellEnd"/>
      <w:r w:rsidRPr="00D2767D">
        <w:rPr>
          <w:sz w:val="24"/>
          <w:szCs w:val="24"/>
        </w:rPr>
        <w:t xml:space="preserve">.) и составным глагольным (I </w:t>
      </w:r>
      <w:proofErr w:type="spellStart"/>
      <w:r w:rsidRPr="00D2767D">
        <w:rPr>
          <w:sz w:val="24"/>
          <w:szCs w:val="24"/>
        </w:rPr>
        <w:t>liketodance.Shecanskatewell</w:t>
      </w:r>
      <w:proofErr w:type="spellEnd"/>
      <w:r w:rsidRPr="00D2767D">
        <w:rPr>
          <w:sz w:val="24"/>
          <w:szCs w:val="24"/>
        </w:rPr>
        <w:t>.) сказуемым. Побудительные предложения в утвердительной (</w:t>
      </w:r>
      <w:proofErr w:type="spellStart"/>
      <w:r w:rsidRPr="00D2767D">
        <w:rPr>
          <w:sz w:val="24"/>
          <w:szCs w:val="24"/>
        </w:rPr>
        <w:t>Helpme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please</w:t>
      </w:r>
      <w:proofErr w:type="spellEnd"/>
      <w:r w:rsidRPr="00D2767D">
        <w:rPr>
          <w:sz w:val="24"/>
          <w:szCs w:val="24"/>
        </w:rPr>
        <w:t>.) и отрицательной (</w:t>
      </w:r>
      <w:proofErr w:type="spellStart"/>
      <w:r w:rsidRPr="00D2767D">
        <w:rPr>
          <w:sz w:val="24"/>
          <w:szCs w:val="24"/>
        </w:rPr>
        <w:t>Don’tbelate</w:t>
      </w:r>
      <w:proofErr w:type="spellEnd"/>
      <w:r w:rsidRPr="00D2767D">
        <w:rPr>
          <w:sz w:val="24"/>
          <w:szCs w:val="24"/>
        </w:rPr>
        <w:t>!) формах. Безличные предложения в настоящем времени (</w:t>
      </w:r>
      <w:proofErr w:type="spellStart"/>
      <w:r w:rsidRPr="00D2767D">
        <w:rPr>
          <w:sz w:val="24"/>
          <w:szCs w:val="24"/>
        </w:rPr>
        <w:t>Itiscold.It’sfiveo’clock</w:t>
      </w:r>
      <w:proofErr w:type="spellEnd"/>
      <w:r w:rsidRPr="00D2767D">
        <w:rPr>
          <w:sz w:val="24"/>
          <w:szCs w:val="24"/>
        </w:rPr>
        <w:t xml:space="preserve">.). Предложения с оборотом </w:t>
      </w:r>
      <w:proofErr w:type="spellStart"/>
      <w:r w:rsidRPr="00D2767D">
        <w:rPr>
          <w:sz w:val="24"/>
          <w:szCs w:val="24"/>
        </w:rPr>
        <w:t>thereis</w:t>
      </w:r>
      <w:proofErr w:type="spellEnd"/>
      <w:r w:rsidRPr="00D2767D">
        <w:rPr>
          <w:sz w:val="24"/>
          <w:szCs w:val="24"/>
        </w:rPr>
        <w:t>/</w:t>
      </w:r>
      <w:proofErr w:type="spellStart"/>
      <w:r w:rsidRPr="00D2767D">
        <w:rPr>
          <w:sz w:val="24"/>
          <w:szCs w:val="24"/>
        </w:rPr>
        <w:t>thereare</w:t>
      </w:r>
      <w:proofErr w:type="spellEnd"/>
      <w:r w:rsidRPr="00D2767D">
        <w:rPr>
          <w:sz w:val="24"/>
          <w:szCs w:val="24"/>
        </w:rPr>
        <w:t xml:space="preserve">. Простые распространенные предложения. Предложения с однородными членами. Сложносочиненные предложения с союзами </w:t>
      </w:r>
      <w:proofErr w:type="spellStart"/>
      <w:r w:rsidRPr="00D2767D">
        <w:rPr>
          <w:sz w:val="24"/>
          <w:szCs w:val="24"/>
        </w:rPr>
        <w:t>and</w:t>
      </w:r>
      <w:proofErr w:type="spellEnd"/>
      <w:r w:rsidRPr="00D2767D">
        <w:rPr>
          <w:sz w:val="24"/>
          <w:szCs w:val="24"/>
        </w:rPr>
        <w:t xml:space="preserve"> и </w:t>
      </w:r>
      <w:proofErr w:type="spellStart"/>
      <w:r w:rsidRPr="00D2767D">
        <w:rPr>
          <w:sz w:val="24"/>
          <w:szCs w:val="24"/>
        </w:rPr>
        <w:t>but.Сложноподчиненные</w:t>
      </w:r>
      <w:proofErr w:type="spellEnd"/>
      <w:r w:rsidRPr="00D2767D">
        <w:rPr>
          <w:sz w:val="24"/>
          <w:szCs w:val="24"/>
        </w:rPr>
        <w:t xml:space="preserve"> предложения с </w:t>
      </w:r>
      <w:proofErr w:type="spellStart"/>
      <w:r w:rsidRPr="00D2767D">
        <w:rPr>
          <w:sz w:val="24"/>
          <w:szCs w:val="24"/>
        </w:rPr>
        <w:t>because</w:t>
      </w:r>
      <w:proofErr w:type="spellEnd"/>
      <w:r w:rsidRPr="00D2767D">
        <w:rPr>
          <w:sz w:val="24"/>
          <w:szCs w:val="24"/>
        </w:rPr>
        <w:t>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lastRenderedPageBreak/>
        <w:t xml:space="preserve">Правильные и неправильные глаголы в </w:t>
      </w:r>
      <w:proofErr w:type="spellStart"/>
      <w:r w:rsidRPr="00D2767D">
        <w:rPr>
          <w:sz w:val="24"/>
          <w:szCs w:val="24"/>
        </w:rPr>
        <w:t>Present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Future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PastSimple</w:t>
      </w:r>
      <w:proofErr w:type="spellEnd"/>
      <w:r w:rsidRPr="00D2767D">
        <w:rPr>
          <w:sz w:val="24"/>
          <w:szCs w:val="24"/>
        </w:rPr>
        <w:t xml:space="preserve"> (</w:t>
      </w:r>
      <w:proofErr w:type="spellStart"/>
      <w:r w:rsidRPr="00D2767D">
        <w:rPr>
          <w:sz w:val="24"/>
          <w:szCs w:val="24"/>
        </w:rPr>
        <w:t>Indefinite</w:t>
      </w:r>
      <w:proofErr w:type="spellEnd"/>
      <w:r w:rsidRPr="00D2767D">
        <w:rPr>
          <w:sz w:val="24"/>
          <w:szCs w:val="24"/>
        </w:rPr>
        <w:t>). Неопределенная форма глагола. Глагол</w:t>
      </w:r>
      <w:r w:rsidRPr="00D2767D">
        <w:rPr>
          <w:sz w:val="24"/>
          <w:szCs w:val="24"/>
          <w:lang w:val="en-US"/>
        </w:rPr>
        <w:t>­</w:t>
      </w:r>
      <w:r w:rsidRPr="00D2767D">
        <w:rPr>
          <w:sz w:val="24"/>
          <w:szCs w:val="24"/>
        </w:rPr>
        <w:t>связка</w:t>
      </w:r>
      <w:r w:rsidRPr="00D2767D">
        <w:rPr>
          <w:sz w:val="24"/>
          <w:szCs w:val="24"/>
          <w:lang w:val="en-US"/>
        </w:rPr>
        <w:t xml:space="preserve"> to be. </w:t>
      </w:r>
      <w:r w:rsidRPr="00D2767D">
        <w:rPr>
          <w:sz w:val="24"/>
          <w:szCs w:val="24"/>
        </w:rPr>
        <w:t>Модальныеглаголы</w:t>
      </w:r>
      <w:r w:rsidRPr="00D2767D">
        <w:rPr>
          <w:sz w:val="24"/>
          <w:szCs w:val="24"/>
          <w:lang w:val="en-US"/>
        </w:rPr>
        <w:t xml:space="preserve"> can, may, must, have to. </w:t>
      </w:r>
      <w:r w:rsidRPr="00D2767D">
        <w:rPr>
          <w:sz w:val="24"/>
          <w:szCs w:val="24"/>
        </w:rPr>
        <w:t xml:space="preserve">Глагольные конструкции </w:t>
      </w:r>
      <w:proofErr w:type="spellStart"/>
      <w:r w:rsidRPr="00D2767D">
        <w:rPr>
          <w:sz w:val="24"/>
          <w:szCs w:val="24"/>
        </w:rPr>
        <w:t>I’dliketo</w:t>
      </w:r>
      <w:proofErr w:type="spellEnd"/>
      <w:r w:rsidRPr="00D2767D">
        <w:rPr>
          <w:sz w:val="24"/>
          <w:szCs w:val="24"/>
        </w:rPr>
        <w:t>… Существительные в единственном и множественном числе (образованные по правилу и исключения), существительные с неопределенным, определенным и нулевым артиклем. Притяжательный падеж имен существительных.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Местоимения: личные (в именительном и объектном падежах), притяжательные, вопросительные, указательные (</w:t>
      </w:r>
      <w:proofErr w:type="spellStart"/>
      <w:r w:rsidRPr="00D2767D">
        <w:rPr>
          <w:sz w:val="24"/>
          <w:szCs w:val="24"/>
        </w:rPr>
        <w:t>this</w:t>
      </w:r>
      <w:proofErr w:type="spellEnd"/>
      <w:r w:rsidRPr="00D2767D">
        <w:rPr>
          <w:sz w:val="24"/>
          <w:szCs w:val="24"/>
        </w:rPr>
        <w:t>/</w:t>
      </w:r>
      <w:proofErr w:type="spellStart"/>
      <w:r w:rsidRPr="00D2767D">
        <w:rPr>
          <w:sz w:val="24"/>
          <w:szCs w:val="24"/>
        </w:rPr>
        <w:t>these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that</w:t>
      </w:r>
      <w:proofErr w:type="spellEnd"/>
      <w:r w:rsidRPr="00D2767D">
        <w:rPr>
          <w:sz w:val="24"/>
          <w:szCs w:val="24"/>
        </w:rPr>
        <w:t>/</w:t>
      </w:r>
      <w:proofErr w:type="spellStart"/>
      <w:r w:rsidRPr="00D2767D">
        <w:rPr>
          <w:sz w:val="24"/>
          <w:szCs w:val="24"/>
        </w:rPr>
        <w:t>those</w:t>
      </w:r>
      <w:proofErr w:type="spellEnd"/>
      <w:r w:rsidRPr="00D2767D">
        <w:rPr>
          <w:sz w:val="24"/>
          <w:szCs w:val="24"/>
        </w:rPr>
        <w:t>), неопределенные (</w:t>
      </w:r>
      <w:proofErr w:type="spellStart"/>
      <w:r w:rsidRPr="00D2767D">
        <w:rPr>
          <w:sz w:val="24"/>
          <w:szCs w:val="24"/>
        </w:rPr>
        <w:t>some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any</w:t>
      </w:r>
      <w:proofErr w:type="spellEnd"/>
      <w:r w:rsidRPr="00D2767D">
        <w:rPr>
          <w:sz w:val="24"/>
          <w:szCs w:val="24"/>
        </w:rPr>
        <w:t xml:space="preserve"> — некоторые случаи употребления).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Наречиявремени</w:t>
      </w:r>
      <w:r w:rsidRPr="00D2767D">
        <w:rPr>
          <w:sz w:val="24"/>
          <w:szCs w:val="24"/>
          <w:lang w:val="en-US"/>
        </w:rPr>
        <w:t xml:space="preserve"> (yesterday, tomorrow, never, usually, often, sometimes). </w:t>
      </w:r>
      <w:r w:rsidRPr="00D2767D">
        <w:rPr>
          <w:sz w:val="24"/>
          <w:szCs w:val="24"/>
        </w:rPr>
        <w:t>Наречия степени (</w:t>
      </w:r>
      <w:proofErr w:type="spellStart"/>
      <w:r w:rsidRPr="00D2767D">
        <w:rPr>
          <w:sz w:val="24"/>
          <w:szCs w:val="24"/>
        </w:rPr>
        <w:t>much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little</w:t>
      </w:r>
      <w:proofErr w:type="spellEnd"/>
      <w:r w:rsidRPr="00D2767D">
        <w:rPr>
          <w:sz w:val="24"/>
          <w:szCs w:val="24"/>
        </w:rPr>
        <w:t xml:space="preserve">, </w:t>
      </w:r>
      <w:proofErr w:type="spellStart"/>
      <w:r w:rsidRPr="00D2767D">
        <w:rPr>
          <w:sz w:val="24"/>
          <w:szCs w:val="24"/>
        </w:rPr>
        <w:t>very</w:t>
      </w:r>
      <w:proofErr w:type="spellEnd"/>
      <w:r w:rsidRPr="00D2767D">
        <w:rPr>
          <w:sz w:val="24"/>
          <w:szCs w:val="24"/>
        </w:rPr>
        <w:t>).</w:t>
      </w:r>
    </w:p>
    <w:p w:rsidR="00D2767D" w:rsidRPr="00D2767D" w:rsidRDefault="00D2767D" w:rsidP="00D2767D">
      <w:pPr>
        <w:jc w:val="both"/>
        <w:rPr>
          <w:sz w:val="24"/>
          <w:szCs w:val="24"/>
        </w:rPr>
      </w:pPr>
      <w:r w:rsidRPr="00D2767D">
        <w:rPr>
          <w:sz w:val="24"/>
          <w:szCs w:val="24"/>
        </w:rPr>
        <w:t>Количественные числительные (до 100), порядковые числительные (до 30).</w:t>
      </w:r>
    </w:p>
    <w:p w:rsidR="00655658" w:rsidRPr="00D2767D" w:rsidRDefault="00D2767D" w:rsidP="00D2767D">
      <w:pPr>
        <w:jc w:val="both"/>
        <w:rPr>
          <w:sz w:val="24"/>
          <w:szCs w:val="24"/>
          <w:lang w:val="en-US"/>
        </w:rPr>
      </w:pPr>
      <w:r w:rsidRPr="00D2767D">
        <w:rPr>
          <w:sz w:val="24"/>
          <w:szCs w:val="24"/>
        </w:rPr>
        <w:t>Наиболееупотребительныепредлоги</w:t>
      </w:r>
      <w:r w:rsidRPr="00D2767D">
        <w:rPr>
          <w:sz w:val="24"/>
          <w:szCs w:val="24"/>
          <w:lang w:val="en-US"/>
        </w:rPr>
        <w:t>: in, on, at, into, to, from, of, with.</w:t>
      </w:r>
    </w:p>
    <w:sectPr w:rsidR="00655658" w:rsidRPr="00D2767D" w:rsidSect="00020DFC">
      <w:pgSz w:w="11909" w:h="16834"/>
      <w:pgMar w:top="994" w:right="710" w:bottom="360" w:left="96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0DFC"/>
    <w:rsid w:val="00020DFC"/>
    <w:rsid w:val="0010317C"/>
    <w:rsid w:val="00530159"/>
    <w:rsid w:val="008369F0"/>
    <w:rsid w:val="00896122"/>
    <w:rsid w:val="00AC132E"/>
    <w:rsid w:val="00B03528"/>
    <w:rsid w:val="00B422B3"/>
    <w:rsid w:val="00B74718"/>
    <w:rsid w:val="00C14B67"/>
    <w:rsid w:val="00D2767D"/>
    <w:rsid w:val="00D35281"/>
    <w:rsid w:val="00ED5BC0"/>
    <w:rsid w:val="00F32E21"/>
    <w:rsid w:val="00FE3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DFC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D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0DFC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4879</Words>
  <Characters>27811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Гимназия 50</cp:lastModifiedBy>
  <cp:revision>3</cp:revision>
  <dcterms:created xsi:type="dcterms:W3CDTF">2018-10-24T13:11:00Z</dcterms:created>
  <dcterms:modified xsi:type="dcterms:W3CDTF">2020-03-01T20:48:00Z</dcterms:modified>
</cp:coreProperties>
</file>